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2D" w:rsidRPr="005B462D" w:rsidRDefault="005B462D" w:rsidP="005B462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Пенсійного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 в м.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Стаханові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(94000,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м. Стаханов,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Б.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Хмельницького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19) у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B462D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B462D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5B462D">
        <w:rPr>
          <w:rFonts w:ascii="Times New Roman" w:hAnsi="Times New Roman" w:cs="Times New Roman"/>
          <w:b/>
          <w:bCs/>
          <w:sz w:val="28"/>
          <w:szCs w:val="28"/>
        </w:rPr>
        <w:t xml:space="preserve"> №812/1351/18 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B462D" w:rsidRPr="005B462D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B462D" w:rsidRPr="005B462D" w:rsidRDefault="005B462D" w:rsidP="005B4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</w:t>
            </w:r>
            <w:proofErr w:type="spellStart"/>
            <w:r w:rsidRPr="005B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5B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B462D" w:rsidRPr="005B462D" w:rsidRDefault="005B462D" w:rsidP="005B4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B462D" w:rsidRPr="005B462D" w:rsidRDefault="005B462D" w:rsidP="005B46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B4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462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B462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 в м.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Стаханові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№ 812/1351/18, за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Меліхової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Людмили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Миколаївни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у м. Стаханов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пенсію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6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№ 3  о  14:00 год.  10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46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B462D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B462D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5B462D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752226" w:rsidRPr="00752226" w:rsidRDefault="005B462D" w:rsidP="00752226">
      <w:pPr>
        <w:rPr>
          <w:rFonts w:ascii="Times New Roman" w:hAnsi="Times New Roman" w:cs="Times New Roman"/>
          <w:sz w:val="24"/>
          <w:szCs w:val="24"/>
        </w:rPr>
      </w:pPr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12.06.18 про </w:t>
      </w:r>
      <w:proofErr w:type="spellStart"/>
      <w:proofErr w:type="gramStart"/>
      <w:r w:rsidRPr="005B462D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>: http://reyestr.court.gov.ua/Review/</w:t>
      </w:r>
      <w:r w:rsidR="00752226" w:rsidRPr="00752226">
        <w:rPr>
          <w:rFonts w:ascii="Times New Roman" w:hAnsi="Times New Roman" w:cs="Times New Roman"/>
          <w:sz w:val="24"/>
          <w:szCs w:val="24"/>
        </w:rPr>
        <w:t>74607710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B462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B462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B4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62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462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B462D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62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B462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B46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462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B46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462D">
        <w:rPr>
          <w:rFonts w:ascii="Times New Roman" w:hAnsi="Times New Roman" w:cs="Times New Roman"/>
          <w:sz w:val="24"/>
          <w:szCs w:val="24"/>
        </w:rPr>
        <w:tab/>
      </w:r>
      <w:r w:rsidRPr="005B462D">
        <w:rPr>
          <w:rFonts w:ascii="Times New Roman" w:hAnsi="Times New Roman" w:cs="Times New Roman"/>
          <w:sz w:val="24"/>
          <w:szCs w:val="24"/>
        </w:rPr>
        <w:tab/>
      </w:r>
      <w:r w:rsidRPr="005B462D">
        <w:rPr>
          <w:rFonts w:ascii="Times New Roman" w:hAnsi="Times New Roman" w:cs="Times New Roman"/>
          <w:sz w:val="24"/>
          <w:szCs w:val="24"/>
        </w:rPr>
        <w:tab/>
      </w:r>
      <w:r w:rsidRPr="005B462D">
        <w:rPr>
          <w:rFonts w:ascii="Times New Roman" w:hAnsi="Times New Roman" w:cs="Times New Roman"/>
          <w:sz w:val="24"/>
          <w:szCs w:val="24"/>
        </w:rPr>
        <w:tab/>
      </w:r>
      <w:r w:rsidRPr="005B462D">
        <w:rPr>
          <w:rFonts w:ascii="Times New Roman" w:hAnsi="Times New Roman" w:cs="Times New Roman"/>
          <w:sz w:val="24"/>
          <w:szCs w:val="24"/>
        </w:rPr>
        <w:tab/>
      </w:r>
      <w:r w:rsidRPr="005B462D">
        <w:rPr>
          <w:rFonts w:ascii="Times New Roman" w:hAnsi="Times New Roman" w:cs="Times New Roman"/>
          <w:sz w:val="24"/>
          <w:szCs w:val="24"/>
        </w:rPr>
        <w:tab/>
      </w:r>
      <w:r w:rsidRPr="005B462D">
        <w:rPr>
          <w:rFonts w:ascii="Times New Roman" w:hAnsi="Times New Roman" w:cs="Times New Roman"/>
          <w:sz w:val="24"/>
          <w:szCs w:val="24"/>
        </w:rPr>
        <w:tab/>
      </w:r>
      <w:r w:rsidRPr="005B462D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5B462D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5B4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B462D" w:rsidRPr="005B462D" w:rsidRDefault="005B462D" w:rsidP="005B46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62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11311" w:rsidRPr="005B462D" w:rsidRDefault="00011311" w:rsidP="005B462D"/>
    <w:sectPr w:rsidR="00011311" w:rsidRPr="005B462D" w:rsidSect="00B2543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5"/>
    <w:rsid w:val="00011311"/>
    <w:rsid w:val="005B462D"/>
    <w:rsid w:val="00752226"/>
    <w:rsid w:val="00E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2018-06-13T05:48:00Z</dcterms:created>
  <dcterms:modified xsi:type="dcterms:W3CDTF">2018-06-13T05:50:00Z</dcterms:modified>
</cp:coreProperties>
</file>