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0FDC1" w14:textId="77777777" w:rsidR="00F8063A" w:rsidRDefault="00F8063A" w:rsidP="00F8063A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           ЗАТ "Прогрес" (м.Довжанськ) у судове засідання з розгляду заяви  Управління виконавчої дирекції Фонду соціального страхування України у Луганській області           про  видачу дублікату виконавчого листа           у адміністративній справі №2а/1270/4317/2012 </w:t>
      </w:r>
    </w:p>
    <w:p w14:paraId="1C73C176" w14:textId="77777777" w:rsidR="00F8063A" w:rsidRDefault="00F8063A" w:rsidP="00F8063A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1FD1985F" w14:textId="77777777" w:rsidR="00F8063A" w:rsidRDefault="00F8063A" w:rsidP="00F8063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8063A" w14:paraId="6172A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6CF3972" w14:textId="77777777" w:rsidR="00F8063A" w:rsidRDefault="00F8063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06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6DBA874" w14:textId="77777777" w:rsidR="00F8063A" w:rsidRDefault="00F8063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3DA1C0C" w14:textId="77777777" w:rsidR="00F8063A" w:rsidRDefault="00F8063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070EC43A" w14:textId="77777777" w:rsidR="00F8063A" w:rsidRDefault="00F8063A" w:rsidP="00F8063A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5C8AAB6D" w14:textId="77777777" w:rsidR="00F8063A" w:rsidRDefault="00F8063A" w:rsidP="00F8063A">
      <w:pPr>
        <w:pStyle w:val="a3"/>
        <w:ind w:firstLine="675"/>
        <w:jc w:val="both"/>
      </w:pPr>
      <w:r>
        <w:t>Луганський окружний адміністративний суд викликає як  відповідача            ЗАТ "Прогрес"      , у  судове засідання з розгляду заяви  Управління виконавчої дирекції Фонду соціального страхування України у Луганській області           про  видачу дублікату виконавчого листа у справі № 2а/1270/4317/2012 за позовом  Луганського обласного відділення Фонду соціального захисту інвалідів до Закритого акціонерного товариства "Прогрес" про 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  о  10:15 год.  12 березня 2018 року.</w:t>
      </w:r>
    </w:p>
    <w:p w14:paraId="4EDF63F1" w14:textId="77777777" w:rsidR="00F8063A" w:rsidRDefault="00F8063A" w:rsidP="00F8063A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05.03.2018 про видачу дублікату виконавчого в Єдиному державному реєстрі судових рішень за посиланням: http://reyestr.court.gov.ua/Review/72324997 </w:t>
      </w:r>
    </w:p>
    <w:p w14:paraId="6B09EB3E" w14:textId="77777777" w:rsidR="00F8063A" w:rsidRDefault="00F8063A" w:rsidP="00F8063A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7692896E" w14:textId="77777777" w:rsidR="00F8063A" w:rsidRDefault="00F8063A" w:rsidP="00F8063A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6EAF2DFB" w14:textId="77777777" w:rsidR="00F8063A" w:rsidRDefault="00F8063A" w:rsidP="00F8063A">
      <w:pPr>
        <w:pStyle w:val="a3"/>
        <w:jc w:val="both"/>
      </w:pPr>
    </w:p>
    <w:p w14:paraId="5183DB1C" w14:textId="77777777" w:rsidR="00F8063A" w:rsidRDefault="00F8063A" w:rsidP="00F8063A">
      <w:pPr>
        <w:pStyle w:val="a3"/>
        <w:jc w:val="both"/>
      </w:pPr>
    </w:p>
    <w:p w14:paraId="4A79B4C9" w14:textId="77777777" w:rsidR="00F8063A" w:rsidRDefault="00F8063A" w:rsidP="00F8063A">
      <w:pPr>
        <w:pStyle w:val="a3"/>
        <w:ind w:firstLine="675"/>
        <w:jc w:val="both"/>
      </w:pPr>
    </w:p>
    <w:p w14:paraId="3A196746" w14:textId="77777777" w:rsidR="00F8063A" w:rsidRDefault="00F8063A" w:rsidP="00F8063A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14:paraId="7B9BC39D" w14:textId="77777777" w:rsidR="00F8063A" w:rsidRDefault="00F8063A" w:rsidP="00F8063A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580D55D4" w14:textId="77777777" w:rsidR="00040D84" w:rsidRDefault="00040D84">
      <w:bookmarkStart w:id="0" w:name="_GoBack"/>
      <w:bookmarkEnd w:id="0"/>
    </w:p>
    <w:sectPr w:rsidR="00040D84" w:rsidSect="00AA0EF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2"/>
    <w:rsid w:val="00040D84"/>
    <w:rsid w:val="00A27DF2"/>
    <w:rsid w:val="00C2242B"/>
    <w:rsid w:val="00F8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48C5-3670-4DC5-9038-72FD44CB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8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8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2018-03-06T05:50:00Z</dcterms:created>
  <dcterms:modified xsi:type="dcterms:W3CDTF">2018-03-06T05:50:00Z</dcterms:modified>
</cp:coreProperties>
</file>