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1A" w:rsidRDefault="0009021A" w:rsidP="0009021A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№812/206/18.</w:t>
      </w:r>
      <w:bookmarkStart w:id="0" w:name="_GoBack"/>
      <w:bookmarkEnd w:id="0"/>
    </w:p>
    <w:p w:rsidR="0009021A" w:rsidRDefault="0009021A" w:rsidP="0009021A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09021A" w:rsidRDefault="0009021A" w:rsidP="0009021A">
      <w:r>
        <w:t xml:space="preserve">м. </w:t>
      </w:r>
      <w:proofErr w:type="spellStart"/>
      <w:r>
        <w:t>Сєвєродонецьк</w:t>
      </w:r>
      <w:proofErr w:type="spellEnd"/>
    </w:p>
    <w:p w:rsidR="0009021A" w:rsidRDefault="0009021A" w:rsidP="0009021A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№812/206/18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Сапельнікова</w:t>
      </w:r>
      <w:proofErr w:type="spellEnd"/>
      <w:r>
        <w:t xml:space="preserve"> Галина </w:t>
      </w:r>
      <w:proofErr w:type="spellStart"/>
      <w:r>
        <w:t>Василівна</w:t>
      </w:r>
      <w:proofErr w:type="spellEnd"/>
      <w:r>
        <w:t xml:space="preserve">  до </w:t>
      </w:r>
      <w:proofErr w:type="spellStart"/>
      <w:r>
        <w:t>Білокуракинське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09021A" w:rsidRDefault="0009021A" w:rsidP="0009021A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09021A" w:rsidRDefault="0009021A" w:rsidP="0009021A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http://reyestr.court.gov.ua/Review/72677532</w:t>
      </w:r>
    </w:p>
    <w:p w:rsidR="0009021A" w:rsidRDefault="0009021A" w:rsidP="0009021A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09021A" w:rsidRDefault="0009021A" w:rsidP="0009021A"/>
    <w:p w:rsidR="00CB6BAC" w:rsidRDefault="0009021A" w:rsidP="0009021A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9021A"/>
    <w:rsid w:val="000D5DBF"/>
    <w:rsid w:val="003E1EBE"/>
    <w:rsid w:val="00640134"/>
    <w:rsid w:val="006F31FA"/>
    <w:rsid w:val="00970E62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2018-03-14T14:36:00Z</dcterms:modified>
</cp:coreProperties>
</file>