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C3D" w:rsidRPr="00B63C3D" w:rsidRDefault="00B63C3D" w:rsidP="00B63C3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B63C3D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Луганський</w:t>
      </w:r>
      <w:proofErr w:type="spellEnd"/>
      <w:r w:rsidRPr="00B63C3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B63C3D">
        <w:rPr>
          <w:rFonts w:ascii="Times New Roman" w:hAnsi="Times New Roman" w:cs="Times New Roman"/>
          <w:b/>
          <w:bCs/>
          <w:sz w:val="28"/>
          <w:szCs w:val="28"/>
          <w:lang w:val="ru-RU"/>
        </w:rPr>
        <w:t>окружний</w:t>
      </w:r>
      <w:proofErr w:type="spellEnd"/>
      <w:r w:rsidRPr="00B63C3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B63C3D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адміністративний</w:t>
      </w:r>
      <w:proofErr w:type="spellEnd"/>
      <w:r w:rsidRPr="00B63C3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суд </w:t>
      </w:r>
      <w:proofErr w:type="spellStart"/>
      <w:r w:rsidRPr="00B63C3D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повідомляє</w:t>
      </w:r>
      <w:proofErr w:type="spellEnd"/>
      <w:r w:rsidRPr="00B63C3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 </w:t>
      </w:r>
      <w:proofErr w:type="spellStart"/>
      <w:r w:rsidRPr="00B63C3D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постановлення</w:t>
      </w:r>
      <w:proofErr w:type="spellEnd"/>
      <w:r w:rsidRPr="00B63C3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B63C3D">
        <w:rPr>
          <w:rFonts w:ascii="Times New Roman" w:hAnsi="Times New Roman" w:cs="Times New Roman"/>
          <w:b/>
          <w:bCs/>
          <w:sz w:val="28"/>
          <w:szCs w:val="28"/>
          <w:lang w:val="ru-RU"/>
        </w:rPr>
        <w:t>ухвали</w:t>
      </w:r>
      <w:proofErr w:type="spellEnd"/>
      <w:r w:rsidRPr="00B63C3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B63C3D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</w:t>
      </w:r>
      <w:proofErr w:type="spellEnd"/>
      <w:r w:rsidRPr="00B63C3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14.02.2019 по </w:t>
      </w:r>
      <w:proofErr w:type="spellStart"/>
      <w:r w:rsidRPr="00B63C3D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справі</w:t>
      </w:r>
      <w:proofErr w:type="spellEnd"/>
      <w:r w:rsidRPr="00B63C3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№ </w:t>
      </w:r>
      <w:bookmarkStart w:id="0" w:name="_GoBack"/>
      <w:r w:rsidRPr="00B63C3D">
        <w:rPr>
          <w:rFonts w:ascii="Times New Roman" w:hAnsi="Times New Roman" w:cs="Times New Roman"/>
          <w:b/>
          <w:bCs/>
          <w:sz w:val="28"/>
          <w:szCs w:val="28"/>
          <w:lang w:val="ru-RU"/>
        </w:rPr>
        <w:t>812/1692/14</w:t>
      </w:r>
      <w:bookmarkEnd w:id="0"/>
      <w:r w:rsidRPr="00B63C3D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B63C3D" w:rsidRPr="00B63C3D" w:rsidRDefault="00B63C3D" w:rsidP="00B63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63C3D" w:rsidRPr="00B63C3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63C3D" w:rsidRPr="00B63C3D" w:rsidRDefault="00B63C3D" w:rsidP="00B63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63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14 лютого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63C3D" w:rsidRPr="00B63C3D" w:rsidRDefault="00B63C3D" w:rsidP="00B63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63C3D" w:rsidRPr="00B63C3D" w:rsidRDefault="00B63C3D" w:rsidP="00B63C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63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B63C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Сєвєродонецьк</w:t>
            </w:r>
            <w:proofErr w:type="spellEnd"/>
          </w:p>
        </w:tc>
      </w:tr>
    </w:tbl>
    <w:p w:rsidR="00B63C3D" w:rsidRPr="00B63C3D" w:rsidRDefault="00B63C3D" w:rsidP="00B63C3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3C3D" w:rsidRPr="00B63C3D" w:rsidRDefault="00B63C3D" w:rsidP="00B63C3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Луганський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окружний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адміністративний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повідомляє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постановлення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B63C3D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 14.02.2019</w:t>
      </w:r>
      <w:proofErr w:type="gram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№ 812/1692/14 за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заявою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виконавчої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дирекції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Луганській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видачу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дубліката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виконавчого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листа у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№ 812/1692/14 за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позовом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Луганського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обласного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відділення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тимчасової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втрати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працездатності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 до малого приватного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підприємства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"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Аріс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-Л" (м.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Луганськ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) про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стягнення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заборгованості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розмірі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321,76 грн.</w:t>
      </w:r>
    </w:p>
    <w:p w:rsidR="00B63C3D" w:rsidRPr="00B63C3D" w:rsidRDefault="00B63C3D" w:rsidP="00B63C3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Особа, яка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знаходиться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у м.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Луганськ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іншому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населеному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пункті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який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контролюється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органами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влади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отримати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B63C3D">
        <w:rPr>
          <w:rFonts w:ascii="Times New Roman" w:hAnsi="Times New Roman" w:cs="Times New Roman"/>
          <w:sz w:val="24"/>
          <w:szCs w:val="24"/>
          <w:lang w:val="ru-RU"/>
        </w:rPr>
        <w:t>копію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proofErr w:type="gram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безпосередньо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Луганському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окружному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адміністративному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суді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особисто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через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уповноваженого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представника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63C3D" w:rsidRPr="00B63C3D" w:rsidRDefault="00B63C3D" w:rsidP="00B63C3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Одночасно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інформуємо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Ви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маєте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ознайомитися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з текстом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   суду </w:t>
      </w:r>
      <w:proofErr w:type="spellStart"/>
      <w:proofErr w:type="gramStart"/>
      <w:r w:rsidRPr="00B63C3D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 14.02.2019</w:t>
      </w:r>
      <w:proofErr w:type="gram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 про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видачу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дубліката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63C3D">
        <w:rPr>
          <w:rFonts w:ascii="Times New Roman" w:hAnsi="Times New Roman" w:cs="Times New Roman"/>
          <w:sz w:val="24"/>
          <w:szCs w:val="24"/>
          <w:lang w:val="ru-RU"/>
        </w:rPr>
        <w:t>виконавчого</w:t>
      </w:r>
      <w:proofErr w:type="spellEnd"/>
      <w:r w:rsidRPr="00B63C3D">
        <w:rPr>
          <w:rFonts w:ascii="Times New Roman" w:hAnsi="Times New Roman" w:cs="Times New Roman"/>
          <w:sz w:val="24"/>
          <w:szCs w:val="24"/>
          <w:lang w:val="ru-RU"/>
        </w:rPr>
        <w:t xml:space="preserve"> листа  в </w:t>
      </w:r>
      <w:proofErr w:type="spellStart"/>
      <w:r w:rsidRPr="00B63C3D">
        <w:rPr>
          <w:rFonts w:ascii="Times New Roman" w:hAnsi="Times New Roman" w:cs="Times New Roman"/>
          <w:b/>
          <w:bCs/>
          <w:sz w:val="24"/>
          <w:szCs w:val="24"/>
          <w:lang w:val="ru-RU"/>
        </w:rPr>
        <w:t>Єдиному</w:t>
      </w:r>
      <w:proofErr w:type="spellEnd"/>
      <w:r w:rsidRPr="00B63C3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державному </w:t>
      </w:r>
      <w:proofErr w:type="spellStart"/>
      <w:r w:rsidRPr="00B63C3D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реєстрі</w:t>
      </w:r>
      <w:proofErr w:type="spellEnd"/>
      <w:r w:rsidRPr="00B63C3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63C3D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судових</w:t>
      </w:r>
      <w:proofErr w:type="spellEnd"/>
      <w:r w:rsidRPr="00B63C3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63C3D">
        <w:rPr>
          <w:rFonts w:ascii="Times New Roman" w:hAnsi="Times New Roman" w:cs="Times New Roman"/>
          <w:b/>
          <w:bCs/>
          <w:sz w:val="24"/>
          <w:szCs w:val="24"/>
          <w:lang w:val="ru-RU"/>
        </w:rPr>
        <w:t>рішень</w:t>
      </w:r>
      <w:proofErr w:type="spellEnd"/>
      <w:r w:rsidRPr="00B63C3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 </w:t>
      </w:r>
      <w:proofErr w:type="spellStart"/>
      <w:r w:rsidRPr="00B63C3D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посиланням</w:t>
      </w:r>
      <w:proofErr w:type="spellEnd"/>
      <w:r w:rsidRPr="00B63C3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B63C3D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http://reyestr.court.gov.ua/Review/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79811750</w:t>
      </w:r>
      <w:r w:rsidRPr="00B63C3D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.</w:t>
      </w:r>
    </w:p>
    <w:p w:rsidR="00B63C3D" w:rsidRPr="00B63C3D" w:rsidRDefault="00B63C3D" w:rsidP="00B63C3D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3C3D" w:rsidRPr="00B63C3D" w:rsidRDefault="00B63C3D" w:rsidP="00B63C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63C3D" w:rsidRPr="00B63C3D" w:rsidRDefault="00B63C3D" w:rsidP="00B63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63C3D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Суддя</w:t>
      </w:r>
      <w:proofErr w:type="spellEnd"/>
      <w:r w:rsidRPr="00B63C3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</w:t>
      </w:r>
      <w:r w:rsidRPr="00B63C3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B63C3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B63C3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B63C3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B63C3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 xml:space="preserve">                     Т.І. </w:t>
      </w:r>
      <w:proofErr w:type="spellStart"/>
      <w:r w:rsidRPr="00B63C3D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Чернявська</w:t>
      </w:r>
      <w:proofErr w:type="spellEnd"/>
      <w:r w:rsidRPr="00B63C3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2F554F" w:rsidRDefault="002F554F"/>
    <w:sectPr w:rsidR="002F554F" w:rsidSect="00D86B8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5B"/>
    <w:rsid w:val="002F554F"/>
    <w:rsid w:val="00A77E5B"/>
    <w:rsid w:val="00B6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10E3D-A9D7-4B1C-AAC4-88BCE32E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2019-02-15T09:29:00Z</dcterms:created>
  <dcterms:modified xsi:type="dcterms:W3CDTF">2019-02-15T09:30:00Z</dcterms:modified>
</cp:coreProperties>
</file>