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2A5D" w14:textId="77777777" w:rsidR="00E47FE4" w:rsidRPr="00E47FE4" w:rsidRDefault="00E47FE4" w:rsidP="00E47F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Оголошення про виклик як  позивача ТОВ "ЛФ ЕНЕРГОСЕРВІС"    (м. Луганськ) у підготовче засідання з розгляду адміністративної справи №812/554/17 </w:t>
      </w:r>
    </w:p>
    <w:p w14:paraId="025C0B7A" w14:textId="77777777" w:rsidR="00E47FE4" w:rsidRPr="00E47FE4" w:rsidRDefault="00E47FE4" w:rsidP="00E4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9"/>
        <w:gridCol w:w="3210"/>
        <w:gridCol w:w="3210"/>
      </w:tblGrid>
      <w:tr w:rsidR="00E47FE4" w:rsidRPr="00E47FE4" w14:paraId="5057F5E2" w14:textId="77777777" w:rsidTr="00E47FE4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20310B0F" w14:textId="78286767" w:rsidR="00E47FE4" w:rsidRPr="00E47FE4" w:rsidRDefault="00E47FE4" w:rsidP="00E4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UA"/>
              </w:rPr>
              <w:t>17 грудня 2020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481F9B9" w14:textId="77777777" w:rsidR="00E47FE4" w:rsidRPr="00E47FE4" w:rsidRDefault="00E47FE4" w:rsidP="00E47F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955EC52" w14:textId="77777777" w:rsidR="00E47FE4" w:rsidRPr="00E47FE4" w:rsidRDefault="00E47FE4" w:rsidP="00E47FE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UA" w:eastAsia="ru-UA"/>
              </w:rPr>
            </w:pPr>
            <w:r w:rsidRPr="00E47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UA" w:eastAsia="ru-UA"/>
              </w:rPr>
              <w:t>м. Сєвєродонецьк</w:t>
            </w:r>
          </w:p>
        </w:tc>
      </w:tr>
    </w:tbl>
    <w:p w14:paraId="5980AEC0" w14:textId="77777777" w:rsidR="00E47FE4" w:rsidRPr="00E47FE4" w:rsidRDefault="00E47FE4" w:rsidP="00E47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</w:p>
    <w:p w14:paraId="38BCD8D0" w14:textId="77777777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Луганський окружний адміністративний суд викликає як  позивач  ТОВ "ЛФ ЕНЕРГОСЕРВІС" у справі № 812/554/17, за позовом  Товариство з обмеженою відповідальністю "ЛФ Енергосервіс" до Головного управління ДПС у Луганській област, Державної податкової служи Україниі про визнання протиправними дії щодо відмови в підписанні договору про визнання електронних документів, яке відбудеться у приміщені суду за адресою: Луганська область, м. Сєвєродонецьк, проспект Космонавтів, 18,  зала судових засідань № 3  о  11:00 год.  18 січня 2021 року.</w:t>
      </w:r>
    </w:p>
    <w:p w14:paraId="3FD66DF7" w14:textId="77777777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204584BC" w14:textId="77777777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2FD29CD8" w14:textId="6EEF0C4A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>Статтею 149 КАС України передбачена можливість постановлення ухвали про стягнення штрафу.</w:t>
      </w:r>
    </w:p>
    <w:p w14:paraId="3DD7D2C6" w14:textId="77777777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E47FE4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https://adm.lg.court.gov.ua</w:t>
      </w: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14:paraId="1BBDDAA3" w14:textId="77777777" w:rsidR="00E47FE4" w:rsidRPr="00E47FE4" w:rsidRDefault="00E47FE4" w:rsidP="00E47F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          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E47FE4">
        <w:rPr>
          <w:rFonts w:ascii="Times New Roman" w:eastAsia="Times New Roman" w:hAnsi="Times New Roman" w:cs="Times New Roman"/>
          <w:sz w:val="24"/>
          <w:szCs w:val="24"/>
          <w:u w:val="single"/>
          <w:lang w:val="ru-UA" w:eastAsia="ru-UA"/>
        </w:rPr>
        <w:t>inbox@adm.lg.court.gov.ua</w:t>
      </w: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. </w:t>
      </w:r>
    </w:p>
    <w:p w14:paraId="5D79577C" w14:textId="77777777" w:rsidR="00E47FE4" w:rsidRPr="00E47FE4" w:rsidRDefault="00E47FE4" w:rsidP="00E47F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</w:pP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br/>
      </w:r>
    </w:p>
    <w:p w14:paraId="1469F3CA" w14:textId="131E19B3" w:rsidR="00D95755" w:rsidRPr="00E47FE4" w:rsidRDefault="00E47FE4" w:rsidP="00E47FE4">
      <w:r w:rsidRPr="00E47FE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Суддя</w:t>
      </w:r>
      <w:r w:rsidRPr="00E47FE4">
        <w:rPr>
          <w:rFonts w:ascii="Times New Roman" w:eastAsia="Times New Roman" w:hAnsi="Times New Roman" w:cs="Times New Roman"/>
          <w:sz w:val="24"/>
          <w:szCs w:val="24"/>
          <w:lang w:val="ru-UA" w:eastAsia="ru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E47FE4">
        <w:rPr>
          <w:rFonts w:ascii="Times New Roman" w:eastAsia="Times New Roman" w:hAnsi="Times New Roman" w:cs="Times New Roman"/>
          <w:b/>
          <w:bCs/>
          <w:sz w:val="24"/>
          <w:szCs w:val="24"/>
          <w:lang w:val="ru-UA" w:eastAsia="ru-UA"/>
        </w:rPr>
        <w:t> Т.В. Смішлив</w:t>
      </w:r>
    </w:p>
    <w:sectPr w:rsidR="00D95755" w:rsidRPr="00E47FE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7A"/>
    <w:rsid w:val="00A74A58"/>
    <w:rsid w:val="00B9687A"/>
    <w:rsid w:val="00C74BAC"/>
    <w:rsid w:val="00C77D78"/>
    <w:rsid w:val="00D95755"/>
    <w:rsid w:val="00E47FE4"/>
    <w:rsid w:val="00FA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7EDBE"/>
  <w15:chartTrackingRefBased/>
  <w15:docId w15:val="{AC833B8D-CF6B-4952-8667-A53C375B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2020-11-03T10:05:00Z</dcterms:created>
  <dcterms:modified xsi:type="dcterms:W3CDTF">2020-12-17T15:01:00Z</dcterms:modified>
</cp:coreProperties>
</file>