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7C" w:rsidRDefault="00A5257C" w:rsidP="00A5257C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</w:rPr>
        <w:t>Інформація</w:t>
      </w:r>
      <w:proofErr w:type="spellEnd"/>
    </w:p>
    <w:p w:rsidR="00A5257C" w:rsidRDefault="00A5257C" w:rsidP="00A5257C">
      <w:pPr>
        <w:jc w:val="center"/>
      </w:pPr>
      <w:r>
        <w:rPr>
          <w:b/>
          <w:bCs/>
        </w:rPr>
        <w:t xml:space="preserve">про </w:t>
      </w:r>
      <w:proofErr w:type="spellStart"/>
      <w:r>
        <w:rPr>
          <w:b/>
          <w:bCs/>
        </w:rPr>
        <w:t>результати</w:t>
      </w:r>
      <w:proofErr w:type="spellEnd"/>
      <w:r>
        <w:rPr>
          <w:b/>
          <w:bCs/>
        </w:rPr>
        <w:t xml:space="preserve"> конкурсу на </w:t>
      </w:r>
      <w:proofErr w:type="spellStart"/>
      <w:r>
        <w:rPr>
          <w:b/>
          <w:bCs/>
        </w:rPr>
        <w:t>зайняття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вакантних</w:t>
      </w:r>
      <w:proofErr w:type="spellEnd"/>
      <w:r>
        <w:rPr>
          <w:b/>
          <w:bCs/>
        </w:rPr>
        <w:t xml:space="preserve"> посад </w:t>
      </w:r>
    </w:p>
    <w:p w:rsidR="00A5257C" w:rsidRDefault="00A5257C" w:rsidP="00A5257C">
      <w:pPr>
        <w:jc w:val="center"/>
      </w:pPr>
      <w:proofErr w:type="spellStart"/>
      <w:r>
        <w:rPr>
          <w:b/>
          <w:bCs/>
        </w:rPr>
        <w:t>державної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служби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категорії</w:t>
      </w:r>
      <w:proofErr w:type="spellEnd"/>
      <w:r>
        <w:rPr>
          <w:b/>
          <w:bCs/>
        </w:rPr>
        <w:t xml:space="preserve"> «В», </w:t>
      </w:r>
      <w:proofErr w:type="spellStart"/>
      <w:r>
        <w:rPr>
          <w:b/>
          <w:bCs/>
        </w:rPr>
        <w:t>проведеного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Луганському</w:t>
      </w:r>
      <w:proofErr w:type="spellEnd"/>
      <w:r>
        <w:rPr>
          <w:b/>
          <w:bCs/>
        </w:rPr>
        <w:t xml:space="preserve"> окружному </w:t>
      </w:r>
      <w:proofErr w:type="spellStart"/>
      <w:proofErr w:type="gramStart"/>
      <w:r>
        <w:rPr>
          <w:b/>
          <w:bCs/>
        </w:rPr>
        <w:t>адм</w:t>
      </w:r>
      <w:proofErr w:type="gramEnd"/>
      <w:r>
        <w:rPr>
          <w:b/>
          <w:bCs/>
        </w:rPr>
        <w:t>іністративному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суді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11</w:t>
      </w:r>
      <w:r>
        <w:rPr>
          <w:b/>
          <w:bCs/>
        </w:rPr>
        <w:t>.0</w:t>
      </w:r>
      <w:r>
        <w:rPr>
          <w:b/>
          <w:bCs/>
          <w:lang w:val="uk-UA"/>
        </w:rPr>
        <w:t>5</w:t>
      </w:r>
      <w:r>
        <w:rPr>
          <w:b/>
          <w:bCs/>
        </w:rPr>
        <w:t xml:space="preserve">.2017 </w:t>
      </w:r>
      <w:proofErr w:type="spellStart"/>
      <w:r>
        <w:rPr>
          <w:b/>
          <w:bCs/>
        </w:rPr>
        <w:t>відповідно</w:t>
      </w:r>
      <w:proofErr w:type="spellEnd"/>
      <w:r>
        <w:rPr>
          <w:b/>
          <w:bCs/>
        </w:rPr>
        <w:t xml:space="preserve"> до наказу </w:t>
      </w:r>
    </w:p>
    <w:p w:rsidR="00A5257C" w:rsidRDefault="00A5257C" w:rsidP="00A5257C">
      <w:pPr>
        <w:jc w:val="center"/>
      </w:pPr>
      <w:proofErr w:type="spellStart"/>
      <w:r>
        <w:rPr>
          <w:b/>
          <w:bCs/>
        </w:rPr>
        <w:t>керівника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апарату</w:t>
      </w:r>
      <w:proofErr w:type="spellEnd"/>
      <w:r>
        <w:rPr>
          <w:b/>
          <w:bCs/>
        </w:rPr>
        <w:t xml:space="preserve"> суду </w:t>
      </w: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uk-UA"/>
        </w:rPr>
        <w:t>11</w:t>
      </w:r>
      <w:r>
        <w:rPr>
          <w:b/>
          <w:bCs/>
        </w:rPr>
        <w:t>.0</w:t>
      </w:r>
      <w:r>
        <w:rPr>
          <w:b/>
          <w:bCs/>
          <w:lang w:val="uk-UA"/>
        </w:rPr>
        <w:t>4</w:t>
      </w:r>
      <w:r>
        <w:rPr>
          <w:b/>
          <w:bCs/>
        </w:rPr>
        <w:t xml:space="preserve">.2017 № </w:t>
      </w:r>
      <w:r>
        <w:rPr>
          <w:b/>
          <w:bCs/>
          <w:lang w:val="uk-UA"/>
        </w:rPr>
        <w:t>40</w:t>
      </w:r>
      <w:bookmarkStart w:id="0" w:name="_GoBack"/>
      <w:bookmarkEnd w:id="0"/>
      <w:r>
        <w:rPr>
          <w:b/>
          <w:bCs/>
        </w:rPr>
        <w:t>/А-ос</w:t>
      </w:r>
    </w:p>
    <w:p w:rsidR="00A5257C" w:rsidRPr="00A5257C" w:rsidRDefault="00A5257C" w:rsidP="00A5257C">
      <w:pPr>
        <w:ind w:firstLine="709"/>
        <w:jc w:val="center"/>
        <w:rPr>
          <w:b/>
        </w:rPr>
      </w:pPr>
    </w:p>
    <w:p w:rsidR="00A5257C" w:rsidRDefault="00A5257C" w:rsidP="00A5257C">
      <w:pPr>
        <w:ind w:firstLine="708"/>
        <w:jc w:val="both"/>
        <w:rPr>
          <w:color w:val="FF0000"/>
          <w:lang w:val="uk-UA"/>
        </w:rPr>
      </w:pPr>
    </w:p>
    <w:tbl>
      <w:tblPr>
        <w:tblW w:w="103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272"/>
        <w:gridCol w:w="1803"/>
        <w:gridCol w:w="1787"/>
        <w:gridCol w:w="1732"/>
      </w:tblGrid>
      <w:tr w:rsidR="00A5257C" w:rsidTr="00A5257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Порядковий номер та дата розміщеного оголошення </w:t>
            </w:r>
          </w:p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на веб-сайті </w:t>
            </w:r>
            <w:proofErr w:type="spellStart"/>
            <w:r>
              <w:rPr>
                <w:rFonts w:eastAsia="Calibri"/>
                <w:sz w:val="22"/>
                <w:szCs w:val="22"/>
                <w:lang w:val="uk-UA" w:eastAsia="en-US"/>
              </w:rPr>
              <w:t>Нацдержслужби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Назва та кількість вакантних посад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Кандидати на вакантну посаду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Переможець конкурсу, загальний рейтинг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2-й за результатами конкурсу, загальний рейтинг</w:t>
            </w:r>
          </w:p>
        </w:tc>
      </w:tr>
      <w:tr w:rsidR="00A5257C" w:rsidTr="00A5257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16433,</w:t>
            </w:r>
          </w:p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11.04.2017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rPr>
                <w:rStyle w:val="rvts15"/>
                <w:rFonts w:eastAsia="Calibri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провідний спеціаліст відділу діловодства та обліку звернень громадян (канцелярія)</w:t>
            </w:r>
            <w:r>
              <w:rPr>
                <w:rStyle w:val="rvts15"/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</w:p>
          <w:p w:rsidR="00A5257C" w:rsidRDefault="00A5257C">
            <w:pPr>
              <w:spacing w:line="276" w:lineRule="auto"/>
              <w:rPr>
                <w:rFonts w:eastAsia="Calibri"/>
              </w:rPr>
            </w:pPr>
            <w:r>
              <w:rPr>
                <w:rStyle w:val="rvts15"/>
                <w:rFonts w:eastAsia="Calibri"/>
                <w:sz w:val="22"/>
                <w:szCs w:val="22"/>
                <w:lang w:val="uk-UA" w:eastAsia="en-US"/>
              </w:rPr>
              <w:t>(1 вакансія)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відсутні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</w:tr>
      <w:tr w:rsidR="00A5257C" w:rsidTr="00A5257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16434,</w:t>
            </w:r>
          </w:p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11.04.2017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спеціаліст відділу діловодства та обліку звернень громадян (канцелярія)</w:t>
            </w:r>
            <w:r>
              <w:rPr>
                <w:rStyle w:val="rvts15"/>
                <w:rFonts w:eastAsia="Calibri"/>
                <w:sz w:val="22"/>
                <w:szCs w:val="22"/>
                <w:lang w:val="uk-UA" w:eastAsia="en-US"/>
              </w:rPr>
              <w:t xml:space="preserve"> (1 вакансія)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відсутні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</w:tr>
      <w:tr w:rsidR="00A5257C" w:rsidTr="00A5257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16435,</w:t>
            </w:r>
          </w:p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11.04.2017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судовий розпорядник відділу служби судових розпорядників (2 вакансії)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відсутні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</w:tr>
      <w:tr w:rsidR="00A5257C" w:rsidTr="00A5257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16436,</w:t>
            </w:r>
          </w:p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11.04.2017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rPr>
                <w:rStyle w:val="rvts0"/>
                <w:rFonts w:eastAsia="Calibri"/>
                <w:lang w:val="uk-UA"/>
              </w:rPr>
            </w:pPr>
            <w:r>
              <w:rPr>
                <w:rStyle w:val="rvts0"/>
                <w:rFonts w:eastAsia="Calibri"/>
                <w:sz w:val="22"/>
                <w:szCs w:val="22"/>
                <w:lang w:val="uk-UA" w:eastAsia="en-US"/>
              </w:rPr>
              <w:t xml:space="preserve">головний спеціаліст із забезпечення </w:t>
            </w:r>
            <w:proofErr w:type="spellStart"/>
            <w:r>
              <w:rPr>
                <w:rStyle w:val="rvts0"/>
                <w:rFonts w:eastAsia="Calibri"/>
                <w:sz w:val="22"/>
                <w:szCs w:val="22"/>
                <w:lang w:val="uk-UA" w:eastAsia="en-US"/>
              </w:rPr>
              <w:t>зв’язків</w:t>
            </w:r>
            <w:proofErr w:type="spellEnd"/>
            <w:r>
              <w:rPr>
                <w:rStyle w:val="rvts0"/>
                <w:rFonts w:eastAsia="Calibri"/>
                <w:sz w:val="22"/>
                <w:szCs w:val="22"/>
                <w:lang w:val="uk-UA" w:eastAsia="en-US"/>
              </w:rPr>
              <w:t xml:space="preserve"> з засобами масової інформації та громадськістю (</w:t>
            </w:r>
            <w:r>
              <w:rPr>
                <w:rStyle w:val="rvts15"/>
                <w:rFonts w:eastAsia="Calibri"/>
                <w:sz w:val="22"/>
                <w:szCs w:val="22"/>
                <w:lang w:val="uk-UA" w:eastAsia="en-US"/>
              </w:rPr>
              <w:t>прес-секретар) апарату суду (1 вакансія)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відсутні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конкурс не відбувся</w:t>
            </w:r>
          </w:p>
        </w:tc>
      </w:tr>
      <w:tr w:rsidR="00A5257C" w:rsidTr="00A5257C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16437,</w:t>
            </w:r>
          </w:p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11.04.2017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секретар судового засідання апарату суду (5 вакансій)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Боровик Оксана Володимирівна</w:t>
            </w:r>
          </w:p>
          <w:p w:rsidR="00A5257C" w:rsidRDefault="00A5257C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(не з’явилася для участі у  І етапі конкурсу - тестуванні)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Попова Наталія Іванівна</w:t>
            </w:r>
            <w:r>
              <w:rPr>
                <w:rFonts w:eastAsia="Calibri"/>
                <w:color w:val="FF0000"/>
                <w:sz w:val="22"/>
                <w:szCs w:val="22"/>
                <w:highlight w:val="yellow"/>
                <w:lang w:val="uk-UA" w:eastAsia="en-US"/>
              </w:rPr>
              <w:t xml:space="preserve"> </w:t>
            </w:r>
          </w:p>
          <w:p w:rsidR="00A5257C" w:rsidRDefault="00A5257C">
            <w:pPr>
              <w:spacing w:line="276" w:lineRule="auto"/>
              <w:jc w:val="center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22 </w:t>
            </w:r>
            <w:r>
              <w:rPr>
                <w:sz w:val="22"/>
                <w:szCs w:val="22"/>
                <w:lang w:val="uk-UA" w:eastAsia="en-US"/>
              </w:rPr>
              <w:t>(максимальний бал 24)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</w:tr>
      <w:tr w:rsidR="00A5257C" w:rsidTr="00A525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C" w:rsidRDefault="00A5257C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C" w:rsidRDefault="00A5257C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7C" w:rsidRDefault="00A525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Попова Наталія Іванівна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C" w:rsidRDefault="00A5257C">
            <w:pPr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7C" w:rsidRDefault="00A5257C">
            <w:pPr>
              <w:rPr>
                <w:sz w:val="22"/>
                <w:szCs w:val="22"/>
                <w:highlight w:val="yellow"/>
                <w:lang w:val="uk-UA" w:eastAsia="en-US"/>
              </w:rPr>
            </w:pPr>
          </w:p>
        </w:tc>
      </w:tr>
    </w:tbl>
    <w:p w:rsidR="00A5257C" w:rsidRDefault="00A5257C" w:rsidP="00A525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50"/>
        </w:tabs>
        <w:mirrorIndents/>
        <w:jc w:val="both"/>
        <w:rPr>
          <w:b/>
          <w:lang w:val="uk-UA"/>
        </w:rPr>
      </w:pPr>
    </w:p>
    <w:p w:rsidR="00A5257C" w:rsidRDefault="00A5257C" w:rsidP="00A5257C">
      <w:pPr>
        <w:mirrorIndents/>
        <w:jc w:val="both"/>
        <w:rPr>
          <w:lang w:val="uk-UA"/>
        </w:rPr>
      </w:pPr>
    </w:p>
    <w:p w:rsidR="00B95978" w:rsidRDefault="00B95978"/>
    <w:sectPr w:rsidR="00B9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C"/>
    <w:rsid w:val="00A5257C"/>
    <w:rsid w:val="00B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A5257C"/>
  </w:style>
  <w:style w:type="character" w:customStyle="1" w:styleId="rvts0">
    <w:name w:val="rvts0"/>
    <w:rsid w:val="00A5257C"/>
  </w:style>
  <w:style w:type="paragraph" w:styleId="a3">
    <w:name w:val="Normal (Web)"/>
    <w:basedOn w:val="a"/>
    <w:uiPriority w:val="99"/>
    <w:semiHidden/>
    <w:unhideWhenUsed/>
    <w:rsid w:val="00A525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A5257C"/>
  </w:style>
  <w:style w:type="character" w:customStyle="1" w:styleId="rvts0">
    <w:name w:val="rvts0"/>
    <w:rsid w:val="00A5257C"/>
  </w:style>
  <w:style w:type="paragraph" w:styleId="a3">
    <w:name w:val="Normal (Web)"/>
    <w:basedOn w:val="a"/>
    <w:uiPriority w:val="99"/>
    <w:semiHidden/>
    <w:unhideWhenUsed/>
    <w:rsid w:val="00A525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2017-05-16T12:46:00Z</dcterms:created>
  <dcterms:modified xsi:type="dcterms:W3CDTF">2017-05-16T12:51:00Z</dcterms:modified>
</cp:coreProperties>
</file>