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3017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68C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proofErr w:type="gramEnd"/>
      <w:r w:rsidRPr="00BF268C">
        <w:rPr>
          <w:rFonts w:ascii="Times New Roman" w:hAnsi="Times New Roman" w:cs="Times New Roman"/>
          <w:sz w:val="24"/>
          <w:szCs w:val="24"/>
        </w:rPr>
        <w:t xml:space="preserve">  Ткаченко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Ірину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Вікторівну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Лисичанськ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>) у  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№ 360/7786/21</w:t>
      </w:r>
    </w:p>
    <w:p w14:paraId="1649C903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125DF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8C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2023 року</w:t>
      </w:r>
    </w:p>
    <w:p w14:paraId="5206B52D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78E06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68C">
        <w:rPr>
          <w:rFonts w:ascii="Times New Roman" w:hAnsi="Times New Roman" w:cs="Times New Roman"/>
          <w:sz w:val="24"/>
          <w:szCs w:val="24"/>
        </w:rPr>
        <w:t>як  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proofErr w:type="gramEnd"/>
      <w:r w:rsidRPr="00BF268C">
        <w:rPr>
          <w:rFonts w:ascii="Times New Roman" w:hAnsi="Times New Roman" w:cs="Times New Roman"/>
          <w:sz w:val="24"/>
          <w:szCs w:val="24"/>
        </w:rPr>
        <w:t xml:space="preserve">  Ткаченко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Ірину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Вікторівну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№ 360/7786/21 за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особи-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Корнієнкової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Олени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Валеріївни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до Головного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ДПС 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у  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приміщенні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Дніпропетровська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Академіка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268C">
        <w:rPr>
          <w:rFonts w:ascii="Times New Roman" w:hAnsi="Times New Roman" w:cs="Times New Roman"/>
          <w:sz w:val="24"/>
          <w:szCs w:val="24"/>
        </w:rPr>
        <w:t>4,  зала</w:t>
      </w:r>
      <w:proofErr w:type="gram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№ 1 о 10:15 год. 19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2023 року.</w:t>
      </w:r>
    </w:p>
    <w:p w14:paraId="2791E95B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68C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BF268C">
        <w:rPr>
          <w:rFonts w:ascii="Times New Roman" w:hAnsi="Times New Roman" w:cs="Times New Roman"/>
          <w:sz w:val="24"/>
          <w:szCs w:val="24"/>
        </w:rPr>
        <w:t>.</w:t>
      </w:r>
    </w:p>
    <w:p w14:paraId="00C32926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205 Кодексу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- КАС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>.</w:t>
      </w:r>
    </w:p>
    <w:p w14:paraId="7138FE58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05B7A8F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23 в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>: http://reyestr.court.gov.ua/Review/109718908.</w:t>
      </w:r>
    </w:p>
    <w:p w14:paraId="33A350D7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за номером телефону +380 (93) 027 46 26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суду: https://adm.lg.court.gov.ua.</w:t>
      </w:r>
    </w:p>
    <w:p w14:paraId="7829750A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8C">
        <w:rPr>
          <w:rFonts w:ascii="Times New Roman" w:hAnsi="Times New Roman" w:cs="Times New Roman"/>
          <w:sz w:val="24"/>
          <w:szCs w:val="24"/>
        </w:rPr>
        <w:t xml:space="preserve">Заяви,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адресу суду: inbox@adm.lg.court.gov.ua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Єдиної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інформаційно-телекомунікаційної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підсистема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суд»).</w:t>
      </w:r>
    </w:p>
    <w:p w14:paraId="697C01F5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F69B" w14:textId="77777777" w:rsidR="00480FE5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3BC0D" w14:textId="22AC566D" w:rsidR="007D7D1B" w:rsidRPr="00BF268C" w:rsidRDefault="00480FE5" w:rsidP="00BF26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Суддя</w:t>
      </w:r>
      <w:proofErr w:type="spellEnd"/>
      <w:r w:rsidRPr="00BF268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І.О. </w:t>
      </w:r>
      <w:proofErr w:type="spellStart"/>
      <w:r w:rsidRPr="00BF268C">
        <w:rPr>
          <w:rFonts w:ascii="Times New Roman" w:hAnsi="Times New Roman" w:cs="Times New Roman"/>
          <w:sz w:val="24"/>
          <w:szCs w:val="24"/>
        </w:rPr>
        <w:t>Свергун</w:t>
      </w:r>
      <w:proofErr w:type="spellEnd"/>
    </w:p>
    <w:sectPr w:rsidR="007D7D1B" w:rsidRPr="00B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E5"/>
    <w:rsid w:val="00480FE5"/>
    <w:rsid w:val="007D7D1B"/>
    <w:rsid w:val="00B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272E"/>
  <w15:chartTrackingRefBased/>
  <w15:docId w15:val="{F4B1B9AE-D3AA-467C-9939-3BA5C75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2023-03-23T08:52:00Z</dcterms:created>
  <dcterms:modified xsi:type="dcterms:W3CDTF">2023-03-26T09:48:00Z</dcterms:modified>
</cp:coreProperties>
</file>