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E0617E" w14:textId="77777777" w:rsidR="00F25ABF" w:rsidRPr="00425B48" w:rsidRDefault="00F25ABF" w:rsidP="00F25ABF">
      <w:pPr>
        <w:pStyle w:val="a3"/>
        <w:jc w:val="center"/>
        <w:rPr>
          <w:color w:val="000000"/>
          <w:lang w:val="uk-UA"/>
        </w:rPr>
      </w:pPr>
      <w:r w:rsidRPr="00425B48">
        <w:rPr>
          <w:rStyle w:val="a4"/>
          <w:color w:val="000000"/>
        </w:rPr>
        <w:t xml:space="preserve">Розгляд </w:t>
      </w:r>
      <w:r w:rsidR="00C42DFA" w:rsidRPr="00425B48">
        <w:rPr>
          <w:rStyle w:val="a4"/>
          <w:color w:val="000000"/>
          <w:lang w:val="uk-UA"/>
        </w:rPr>
        <w:t>запитів</w:t>
      </w:r>
      <w:r w:rsidRPr="00425B48">
        <w:rPr>
          <w:rStyle w:val="a4"/>
          <w:color w:val="000000"/>
        </w:rPr>
        <w:t xml:space="preserve"> відповідно до вимог Закону України «Про доступ до публічної інформації»</w:t>
      </w:r>
      <w:r w:rsidR="002B6791" w:rsidRPr="00425B48">
        <w:rPr>
          <w:rStyle w:val="a4"/>
          <w:color w:val="000000"/>
          <w:lang w:val="uk-UA"/>
        </w:rPr>
        <w:t xml:space="preserve"> протягом першого півріччя 2019 року</w:t>
      </w:r>
    </w:p>
    <w:p w14:paraId="7108DB63" w14:textId="77777777" w:rsidR="002B6791" w:rsidRPr="00425B48" w:rsidRDefault="002B6791" w:rsidP="002B6791">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sidRPr="00425B48">
        <w:rPr>
          <w:rFonts w:ascii="Times New Roman" w:eastAsia="Times New Roman" w:hAnsi="Times New Roman" w:cs="Times New Roman"/>
          <w:sz w:val="24"/>
          <w:szCs w:val="24"/>
          <w:lang w:val="uk-UA" w:eastAsia="ru-RU"/>
        </w:rPr>
        <w:t>Розгляд запитів на інформацію Луганським окружним адміністративним судом здійснюється відповідно до Закону України «Про доступ до публічної інформації».</w:t>
      </w:r>
    </w:p>
    <w:p w14:paraId="7BD56324" w14:textId="77777777" w:rsidR="002B6791" w:rsidRPr="00425B48" w:rsidRDefault="002B6791" w:rsidP="002B6791">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p>
    <w:p w14:paraId="76F25D70" w14:textId="77777777" w:rsidR="00425B48" w:rsidRPr="00425B48" w:rsidRDefault="00425B48" w:rsidP="00425B48">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sidRPr="00425B48">
        <w:rPr>
          <w:rFonts w:ascii="Times New Roman" w:eastAsia="Times New Roman" w:hAnsi="Times New Roman" w:cs="Times New Roman"/>
          <w:sz w:val="24"/>
          <w:szCs w:val="24"/>
          <w:lang w:val="uk-UA" w:eastAsia="ru-RU"/>
        </w:rPr>
        <w:t>Протягом першого півріччя 2020 року до суду надійшло 29 запитів на отримання публічної інформації, з них:</w:t>
      </w:r>
    </w:p>
    <w:p w14:paraId="4AF78214" w14:textId="77777777" w:rsidR="00425B48" w:rsidRPr="00425B48" w:rsidRDefault="00425B48" w:rsidP="00425B48">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sidRPr="00425B48">
        <w:rPr>
          <w:rFonts w:ascii="Times New Roman" w:eastAsia="Times New Roman" w:hAnsi="Times New Roman" w:cs="Times New Roman"/>
          <w:sz w:val="24"/>
          <w:szCs w:val="24"/>
          <w:lang w:val="uk-UA" w:eastAsia="ru-RU"/>
        </w:rPr>
        <w:t>- по категорії запитувачів: фізичні особи – 27 запитів; юридичні особи – 2 запити;</w:t>
      </w:r>
    </w:p>
    <w:p w14:paraId="144624CA" w14:textId="77777777" w:rsidR="00425B48" w:rsidRPr="00425B48" w:rsidRDefault="00425B48" w:rsidP="00425B48">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sidRPr="00425B48">
        <w:rPr>
          <w:rFonts w:ascii="Times New Roman" w:eastAsia="Times New Roman" w:hAnsi="Times New Roman" w:cs="Times New Roman"/>
          <w:sz w:val="24"/>
          <w:szCs w:val="24"/>
          <w:lang w:val="uk-UA" w:eastAsia="ru-RU"/>
        </w:rPr>
        <w:t>- за формою надходження: нарочним – 1 запит; поштою – 9 запитів, електронною поштою – 19 запитів, з яких за належністю у відповідності до вимог ст. 22 Закону України «Про доступ до публічної інформації» надійшло 14 запитів, у тому числі - 13 від Державної судової адміністрації України, 1 – від Рубіжанської міської ради.</w:t>
      </w:r>
    </w:p>
    <w:p w14:paraId="61FE25F5" w14:textId="77777777" w:rsidR="00425B48" w:rsidRPr="00425B48" w:rsidRDefault="00425B48" w:rsidP="00425B48">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p>
    <w:p w14:paraId="6E031A44" w14:textId="77777777" w:rsidR="00425B48" w:rsidRPr="00425B48" w:rsidRDefault="00425B48" w:rsidP="00425B48">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sidRPr="00425B48">
        <w:rPr>
          <w:rFonts w:ascii="Times New Roman" w:eastAsia="Times New Roman" w:hAnsi="Times New Roman" w:cs="Times New Roman"/>
          <w:sz w:val="24"/>
          <w:szCs w:val="24"/>
          <w:lang w:val="uk-UA" w:eastAsia="ru-RU"/>
        </w:rPr>
        <w:t>За результатами розгляду запитів про надання публічної інформації надано запитувану публічну інформацію, за потреби витребувані документи по суті порушених питань, в межах компетенції суду, зокрема щодо:</w:t>
      </w:r>
    </w:p>
    <w:p w14:paraId="0813A2FC" w14:textId="77777777" w:rsidR="00425B48" w:rsidRPr="00425B48" w:rsidRDefault="00425B48" w:rsidP="00425B48">
      <w:pPr>
        <w:numPr>
          <w:ilvl w:val="0"/>
          <w:numId w:val="1"/>
        </w:numPr>
        <w:shd w:val="clear" w:color="auto" w:fill="FFFFFF"/>
        <w:spacing w:after="0" w:line="240" w:lineRule="auto"/>
        <w:contextualSpacing/>
        <w:jc w:val="both"/>
        <w:rPr>
          <w:rFonts w:ascii="Times New Roman" w:eastAsia="Times New Roman" w:hAnsi="Times New Roman" w:cs="Times New Roman"/>
          <w:sz w:val="24"/>
          <w:szCs w:val="24"/>
          <w:lang w:val="uk-UA" w:eastAsia="ru-RU"/>
        </w:rPr>
      </w:pPr>
      <w:r w:rsidRPr="00425B48">
        <w:rPr>
          <w:rFonts w:ascii="Times New Roman" w:eastAsia="Times New Roman" w:hAnsi="Times New Roman" w:cs="Times New Roman"/>
          <w:sz w:val="24"/>
          <w:szCs w:val="24"/>
          <w:lang w:val="uk-UA" w:eastAsia="ru-RU"/>
        </w:rPr>
        <w:t>витрат на виплату доплат суддям за науковий ступінь кандидата;</w:t>
      </w:r>
    </w:p>
    <w:p w14:paraId="74604FD2" w14:textId="77777777" w:rsidR="00425B48" w:rsidRPr="00425B48" w:rsidRDefault="00425B48" w:rsidP="00425B48">
      <w:pPr>
        <w:numPr>
          <w:ilvl w:val="0"/>
          <w:numId w:val="1"/>
        </w:numPr>
        <w:shd w:val="clear" w:color="auto" w:fill="FFFFFF"/>
        <w:spacing w:after="0" w:line="240" w:lineRule="auto"/>
        <w:contextualSpacing/>
        <w:jc w:val="both"/>
        <w:rPr>
          <w:rFonts w:ascii="Times New Roman" w:eastAsia="Times New Roman" w:hAnsi="Times New Roman" w:cs="Times New Roman"/>
          <w:sz w:val="24"/>
          <w:szCs w:val="24"/>
          <w:lang w:val="uk-UA" w:eastAsia="ru-RU"/>
        </w:rPr>
      </w:pPr>
      <w:r w:rsidRPr="00425B48">
        <w:rPr>
          <w:rFonts w:ascii="Times New Roman" w:eastAsia="Times New Roman" w:hAnsi="Times New Roman" w:cs="Times New Roman"/>
          <w:sz w:val="24"/>
          <w:szCs w:val="24"/>
          <w:lang w:val="uk-UA" w:eastAsia="ru-RU"/>
        </w:rPr>
        <w:t>розміру посадового окладу судді у січні 2020 року та у якому розмірі (відсоток) виплачений аванс;</w:t>
      </w:r>
    </w:p>
    <w:p w14:paraId="2DE326EC" w14:textId="77777777" w:rsidR="00425B48" w:rsidRPr="00425B48" w:rsidRDefault="00425B48" w:rsidP="00425B48">
      <w:pPr>
        <w:numPr>
          <w:ilvl w:val="0"/>
          <w:numId w:val="1"/>
        </w:numPr>
        <w:shd w:val="clear" w:color="auto" w:fill="FFFFFF"/>
        <w:spacing w:after="0" w:line="240" w:lineRule="auto"/>
        <w:contextualSpacing/>
        <w:jc w:val="both"/>
        <w:rPr>
          <w:rFonts w:ascii="Times New Roman" w:eastAsia="Times New Roman" w:hAnsi="Times New Roman" w:cs="Times New Roman"/>
          <w:sz w:val="24"/>
          <w:szCs w:val="24"/>
          <w:lang w:val="uk-UA" w:eastAsia="ru-RU"/>
        </w:rPr>
      </w:pPr>
      <w:r w:rsidRPr="00425B48">
        <w:rPr>
          <w:rFonts w:ascii="Times New Roman" w:eastAsia="Times New Roman" w:hAnsi="Times New Roman" w:cs="Times New Roman"/>
          <w:sz w:val="24"/>
          <w:szCs w:val="24"/>
          <w:lang w:val="uk-UA" w:eastAsia="ru-RU"/>
        </w:rPr>
        <w:t>розміру нарахованої та виплаченої заробітної плати керівнику апарату суду, заступнику керівника апарату протягом 2019 року;</w:t>
      </w:r>
    </w:p>
    <w:p w14:paraId="7E58FA7B" w14:textId="77777777" w:rsidR="00425B48" w:rsidRPr="00425B48" w:rsidRDefault="00425B48" w:rsidP="00425B48">
      <w:pPr>
        <w:numPr>
          <w:ilvl w:val="0"/>
          <w:numId w:val="1"/>
        </w:numPr>
        <w:shd w:val="clear" w:color="auto" w:fill="FFFFFF"/>
        <w:spacing w:after="0" w:line="240" w:lineRule="auto"/>
        <w:contextualSpacing/>
        <w:jc w:val="both"/>
        <w:rPr>
          <w:rFonts w:ascii="Times New Roman" w:eastAsia="Times New Roman" w:hAnsi="Times New Roman" w:cs="Times New Roman"/>
          <w:sz w:val="24"/>
          <w:szCs w:val="24"/>
          <w:lang w:val="uk-UA" w:eastAsia="ru-RU"/>
        </w:rPr>
      </w:pPr>
      <w:r w:rsidRPr="00425B48">
        <w:rPr>
          <w:rFonts w:ascii="Times New Roman" w:eastAsia="Times New Roman" w:hAnsi="Times New Roman" w:cs="Times New Roman"/>
          <w:sz w:val="24"/>
          <w:szCs w:val="24"/>
          <w:lang w:val="uk-UA" w:eastAsia="ru-RU"/>
        </w:rPr>
        <w:t xml:space="preserve">надання </w:t>
      </w:r>
      <w:proofErr w:type="spellStart"/>
      <w:r w:rsidRPr="00425B48">
        <w:rPr>
          <w:rFonts w:ascii="Times New Roman" w:eastAsia="Times New Roman" w:hAnsi="Times New Roman" w:cs="Times New Roman"/>
          <w:sz w:val="24"/>
          <w:szCs w:val="24"/>
          <w:lang w:val="uk-UA" w:eastAsia="ru-RU"/>
        </w:rPr>
        <w:t>скан</w:t>
      </w:r>
      <w:proofErr w:type="spellEnd"/>
      <w:r w:rsidRPr="00425B48">
        <w:rPr>
          <w:rFonts w:ascii="Times New Roman" w:eastAsia="Times New Roman" w:hAnsi="Times New Roman" w:cs="Times New Roman"/>
          <w:sz w:val="24"/>
          <w:szCs w:val="24"/>
          <w:lang w:val="uk-UA" w:eastAsia="ru-RU"/>
        </w:rPr>
        <w:t>-копій судових рішень у справах (інформацію надали, у видачі копій відмовили, оскільки запитувач не є стороною у справі);</w:t>
      </w:r>
    </w:p>
    <w:p w14:paraId="368E3D37" w14:textId="77777777" w:rsidR="00425B48" w:rsidRPr="00425B48" w:rsidRDefault="00425B48" w:rsidP="00425B48">
      <w:pPr>
        <w:numPr>
          <w:ilvl w:val="0"/>
          <w:numId w:val="1"/>
        </w:numPr>
        <w:shd w:val="clear" w:color="auto" w:fill="FFFFFF"/>
        <w:spacing w:after="0" w:line="240" w:lineRule="auto"/>
        <w:contextualSpacing/>
        <w:jc w:val="both"/>
        <w:rPr>
          <w:rFonts w:ascii="Times New Roman" w:eastAsia="Times New Roman" w:hAnsi="Times New Roman" w:cs="Times New Roman"/>
          <w:sz w:val="24"/>
          <w:szCs w:val="24"/>
          <w:lang w:val="uk-UA" w:eastAsia="ru-RU"/>
        </w:rPr>
      </w:pPr>
      <w:r w:rsidRPr="00425B48">
        <w:rPr>
          <w:rFonts w:ascii="Times New Roman" w:eastAsia="Times New Roman" w:hAnsi="Times New Roman" w:cs="Times New Roman"/>
          <w:sz w:val="24"/>
          <w:szCs w:val="24"/>
          <w:lang w:val="uk-UA" w:eastAsia="ru-RU"/>
        </w:rPr>
        <w:t>розміру стимулюючих виплат, премії, матеріальної допомоги суддям, помічникам суддів, керівникам та начальникам відділів за 2018 рік, з вимогою надати належним чином засвідчені документи на підтвердження інформації;</w:t>
      </w:r>
    </w:p>
    <w:p w14:paraId="09CF3CA1" w14:textId="77777777" w:rsidR="00425B48" w:rsidRPr="00425B48" w:rsidRDefault="00425B48" w:rsidP="00425B48">
      <w:pPr>
        <w:numPr>
          <w:ilvl w:val="0"/>
          <w:numId w:val="1"/>
        </w:numPr>
        <w:shd w:val="clear" w:color="auto" w:fill="FFFFFF"/>
        <w:spacing w:after="0" w:line="240" w:lineRule="auto"/>
        <w:contextualSpacing/>
        <w:jc w:val="both"/>
        <w:rPr>
          <w:rFonts w:ascii="Times New Roman" w:eastAsia="Times New Roman" w:hAnsi="Times New Roman" w:cs="Times New Roman"/>
          <w:sz w:val="24"/>
          <w:szCs w:val="24"/>
          <w:lang w:val="uk-UA" w:eastAsia="ru-RU"/>
        </w:rPr>
      </w:pPr>
      <w:r w:rsidRPr="00425B48">
        <w:rPr>
          <w:rFonts w:ascii="Times New Roman" w:eastAsia="Times New Roman" w:hAnsi="Times New Roman" w:cs="Times New Roman"/>
          <w:sz w:val="24"/>
          <w:szCs w:val="24"/>
          <w:lang w:val="uk-UA" w:eastAsia="ru-RU"/>
        </w:rPr>
        <w:t xml:space="preserve">придбання квартир суддям у 2017-2018 роках, із зазначенням ПІБ суддів, суб’єктів оціночної діяльності, кількість придбаних метрів, документів підтверджуючих право підпису договорів на придбання, та копії договорів </w:t>
      </w:r>
      <w:proofErr w:type="spellStart"/>
      <w:r w:rsidRPr="00425B48">
        <w:rPr>
          <w:rFonts w:ascii="Times New Roman" w:eastAsia="Times New Roman" w:hAnsi="Times New Roman" w:cs="Times New Roman"/>
          <w:sz w:val="24"/>
          <w:szCs w:val="24"/>
          <w:lang w:val="uk-UA" w:eastAsia="ru-RU"/>
        </w:rPr>
        <w:t>куплі</w:t>
      </w:r>
      <w:proofErr w:type="spellEnd"/>
      <w:r w:rsidRPr="00425B48">
        <w:rPr>
          <w:rFonts w:ascii="Times New Roman" w:eastAsia="Times New Roman" w:hAnsi="Times New Roman" w:cs="Times New Roman"/>
          <w:sz w:val="24"/>
          <w:szCs w:val="24"/>
          <w:lang w:val="uk-UA" w:eastAsia="ru-RU"/>
        </w:rPr>
        <w:t>-продажу тощо;</w:t>
      </w:r>
    </w:p>
    <w:p w14:paraId="6E559133" w14:textId="77777777" w:rsidR="00425B48" w:rsidRPr="00425B48" w:rsidRDefault="00425B48" w:rsidP="00425B48">
      <w:pPr>
        <w:numPr>
          <w:ilvl w:val="0"/>
          <w:numId w:val="1"/>
        </w:numPr>
        <w:shd w:val="clear" w:color="auto" w:fill="FFFFFF"/>
        <w:spacing w:after="0" w:line="240" w:lineRule="auto"/>
        <w:contextualSpacing/>
        <w:jc w:val="both"/>
        <w:rPr>
          <w:rFonts w:ascii="Times New Roman" w:eastAsia="Times New Roman" w:hAnsi="Times New Roman" w:cs="Times New Roman"/>
          <w:sz w:val="24"/>
          <w:szCs w:val="24"/>
          <w:lang w:val="uk-UA" w:eastAsia="ru-RU"/>
        </w:rPr>
      </w:pPr>
      <w:r w:rsidRPr="00425B48">
        <w:rPr>
          <w:rFonts w:ascii="Times New Roman" w:eastAsia="Times New Roman" w:hAnsi="Times New Roman" w:cs="Times New Roman"/>
          <w:sz w:val="24"/>
          <w:szCs w:val="24"/>
          <w:lang w:val="uk-UA" w:eastAsia="ru-RU"/>
        </w:rPr>
        <w:t xml:space="preserve">інформацію та підтверджуючі документи щодо відрядження голови суду Чиркіна С.М. та на кого покладені обов’язки голови суду на час його відсутності, та судді </w:t>
      </w:r>
      <w:proofErr w:type="spellStart"/>
      <w:r w:rsidRPr="00425B48">
        <w:rPr>
          <w:rFonts w:ascii="Times New Roman" w:eastAsia="Times New Roman" w:hAnsi="Times New Roman" w:cs="Times New Roman"/>
          <w:sz w:val="24"/>
          <w:szCs w:val="24"/>
          <w:lang w:val="uk-UA" w:eastAsia="ru-RU"/>
        </w:rPr>
        <w:t>Борзаниці</w:t>
      </w:r>
      <w:proofErr w:type="spellEnd"/>
      <w:r w:rsidRPr="00425B48">
        <w:rPr>
          <w:rFonts w:ascii="Times New Roman" w:eastAsia="Times New Roman" w:hAnsi="Times New Roman" w:cs="Times New Roman"/>
          <w:sz w:val="24"/>
          <w:szCs w:val="24"/>
          <w:lang w:val="uk-UA" w:eastAsia="ru-RU"/>
        </w:rPr>
        <w:t xml:space="preserve"> С.В. у період з вересня 2018 року по лютий 2019 року із зазначенням витрат на відрядження;</w:t>
      </w:r>
    </w:p>
    <w:p w14:paraId="63B051E1" w14:textId="77777777" w:rsidR="00425B48" w:rsidRPr="00425B48" w:rsidRDefault="00425B48" w:rsidP="00425B48">
      <w:pPr>
        <w:numPr>
          <w:ilvl w:val="0"/>
          <w:numId w:val="1"/>
        </w:numPr>
        <w:shd w:val="clear" w:color="auto" w:fill="FFFFFF"/>
        <w:spacing w:after="0" w:line="240" w:lineRule="auto"/>
        <w:contextualSpacing/>
        <w:jc w:val="both"/>
        <w:rPr>
          <w:rFonts w:ascii="Times New Roman" w:eastAsia="Times New Roman" w:hAnsi="Times New Roman" w:cs="Times New Roman"/>
          <w:sz w:val="24"/>
          <w:szCs w:val="24"/>
          <w:lang w:val="uk-UA" w:eastAsia="ru-RU"/>
        </w:rPr>
      </w:pPr>
      <w:r w:rsidRPr="00425B48">
        <w:rPr>
          <w:rFonts w:ascii="Times New Roman" w:eastAsia="Times New Roman" w:hAnsi="Times New Roman" w:cs="Times New Roman"/>
          <w:sz w:val="24"/>
          <w:szCs w:val="24"/>
          <w:lang w:val="uk-UA" w:eastAsia="ru-RU"/>
        </w:rPr>
        <w:t>інформацію та підтверджуючі документи на призначення та звільнення голови суду Чиркіна С.В. та призначення на адміністративну посаду Смішливої Т.В.;</w:t>
      </w:r>
    </w:p>
    <w:p w14:paraId="7E42046B" w14:textId="77777777" w:rsidR="00425B48" w:rsidRPr="00425B48" w:rsidRDefault="00425B48" w:rsidP="00425B48">
      <w:pPr>
        <w:numPr>
          <w:ilvl w:val="0"/>
          <w:numId w:val="1"/>
        </w:numPr>
        <w:shd w:val="clear" w:color="auto" w:fill="FFFFFF"/>
        <w:spacing w:after="0" w:line="240" w:lineRule="auto"/>
        <w:contextualSpacing/>
        <w:jc w:val="both"/>
        <w:rPr>
          <w:rFonts w:ascii="Times New Roman" w:eastAsia="Times New Roman" w:hAnsi="Times New Roman" w:cs="Times New Roman"/>
          <w:sz w:val="24"/>
          <w:szCs w:val="24"/>
          <w:lang w:val="uk-UA" w:eastAsia="ru-RU"/>
        </w:rPr>
      </w:pPr>
      <w:r w:rsidRPr="00425B48">
        <w:rPr>
          <w:rFonts w:ascii="Times New Roman" w:eastAsia="Times New Roman" w:hAnsi="Times New Roman" w:cs="Times New Roman"/>
          <w:sz w:val="24"/>
          <w:szCs w:val="24"/>
          <w:lang w:val="uk-UA" w:eastAsia="ru-RU"/>
        </w:rPr>
        <w:t>інформацію та підтверджуючі документи щодо кошторису та додаткового річного плану за 2018-2020 роки, договору постачання «Альтанки», документів на землю, передачі будівлі суду, з питань охорони приміщення тощо;</w:t>
      </w:r>
    </w:p>
    <w:p w14:paraId="45B07B5A" w14:textId="77777777" w:rsidR="00425B48" w:rsidRPr="00425B48" w:rsidRDefault="00425B48" w:rsidP="00425B48">
      <w:pPr>
        <w:numPr>
          <w:ilvl w:val="0"/>
          <w:numId w:val="1"/>
        </w:numPr>
        <w:shd w:val="clear" w:color="auto" w:fill="FFFFFF"/>
        <w:spacing w:after="0" w:line="240" w:lineRule="auto"/>
        <w:contextualSpacing/>
        <w:jc w:val="both"/>
        <w:rPr>
          <w:rFonts w:ascii="Times New Roman" w:eastAsia="Times New Roman" w:hAnsi="Times New Roman" w:cs="Times New Roman"/>
          <w:sz w:val="24"/>
          <w:szCs w:val="24"/>
          <w:lang w:val="uk-UA" w:eastAsia="ru-RU"/>
        </w:rPr>
      </w:pPr>
      <w:r w:rsidRPr="00425B48">
        <w:rPr>
          <w:rFonts w:ascii="Times New Roman" w:eastAsia="Times New Roman" w:hAnsi="Times New Roman" w:cs="Times New Roman"/>
          <w:sz w:val="24"/>
          <w:szCs w:val="24"/>
          <w:lang w:val="uk-UA" w:eastAsia="ru-RU"/>
        </w:rPr>
        <w:t>фотографії суддів та їх персональні дані;</w:t>
      </w:r>
    </w:p>
    <w:p w14:paraId="1E78F68D" w14:textId="77777777" w:rsidR="00425B48" w:rsidRPr="00425B48" w:rsidRDefault="00425B48" w:rsidP="00425B48">
      <w:pPr>
        <w:numPr>
          <w:ilvl w:val="0"/>
          <w:numId w:val="1"/>
        </w:numPr>
        <w:shd w:val="clear" w:color="auto" w:fill="FFFFFF"/>
        <w:spacing w:after="0" w:line="240" w:lineRule="auto"/>
        <w:contextualSpacing/>
        <w:jc w:val="both"/>
        <w:rPr>
          <w:rFonts w:ascii="Times New Roman" w:eastAsia="Times New Roman" w:hAnsi="Times New Roman" w:cs="Times New Roman"/>
          <w:sz w:val="24"/>
          <w:szCs w:val="24"/>
          <w:lang w:val="uk-UA" w:eastAsia="ru-RU"/>
        </w:rPr>
      </w:pPr>
      <w:r w:rsidRPr="00425B48">
        <w:rPr>
          <w:rFonts w:ascii="Times New Roman" w:eastAsia="Times New Roman" w:hAnsi="Times New Roman" w:cs="Times New Roman"/>
          <w:sz w:val="24"/>
          <w:szCs w:val="24"/>
          <w:lang w:val="uk-UA" w:eastAsia="ru-RU"/>
        </w:rPr>
        <w:t xml:space="preserve">наявності у штаті суду працівників із функціями </w:t>
      </w:r>
      <w:proofErr w:type="spellStart"/>
      <w:r w:rsidRPr="00425B48">
        <w:rPr>
          <w:rFonts w:ascii="Times New Roman" w:eastAsia="Times New Roman" w:hAnsi="Times New Roman" w:cs="Times New Roman"/>
          <w:sz w:val="24"/>
          <w:szCs w:val="24"/>
          <w:lang w:val="uk-UA" w:eastAsia="ru-RU"/>
        </w:rPr>
        <w:t>кібербезпеки</w:t>
      </w:r>
      <w:proofErr w:type="spellEnd"/>
      <w:r w:rsidRPr="00425B48">
        <w:rPr>
          <w:rFonts w:ascii="Times New Roman" w:eastAsia="Times New Roman" w:hAnsi="Times New Roman" w:cs="Times New Roman"/>
          <w:sz w:val="24"/>
          <w:szCs w:val="24"/>
          <w:lang w:val="uk-UA" w:eastAsia="ru-RU"/>
        </w:rPr>
        <w:t xml:space="preserve"> та </w:t>
      </w:r>
      <w:proofErr w:type="spellStart"/>
      <w:r w:rsidRPr="00425B48">
        <w:rPr>
          <w:rFonts w:ascii="Times New Roman" w:eastAsia="Times New Roman" w:hAnsi="Times New Roman" w:cs="Times New Roman"/>
          <w:sz w:val="24"/>
          <w:szCs w:val="24"/>
          <w:lang w:val="uk-UA" w:eastAsia="ru-RU"/>
        </w:rPr>
        <w:t>кіберзахисту</w:t>
      </w:r>
      <w:proofErr w:type="spellEnd"/>
      <w:r w:rsidRPr="00425B48">
        <w:rPr>
          <w:rFonts w:ascii="Times New Roman" w:eastAsia="Times New Roman" w:hAnsi="Times New Roman" w:cs="Times New Roman"/>
          <w:sz w:val="24"/>
          <w:szCs w:val="24"/>
          <w:lang w:val="uk-UA" w:eastAsia="ru-RU"/>
        </w:rPr>
        <w:t xml:space="preserve"> та чи застосовується таким працівникам коефіцієнт 1,2 до окладу;</w:t>
      </w:r>
    </w:p>
    <w:p w14:paraId="2197444F" w14:textId="77777777" w:rsidR="00425B48" w:rsidRPr="00425B48" w:rsidRDefault="00425B48" w:rsidP="00425B48">
      <w:pPr>
        <w:numPr>
          <w:ilvl w:val="0"/>
          <w:numId w:val="1"/>
        </w:numPr>
        <w:shd w:val="clear" w:color="auto" w:fill="FFFFFF"/>
        <w:spacing w:after="0" w:line="240" w:lineRule="auto"/>
        <w:contextualSpacing/>
        <w:jc w:val="both"/>
        <w:rPr>
          <w:rFonts w:ascii="Times New Roman" w:eastAsia="Times New Roman" w:hAnsi="Times New Roman" w:cs="Times New Roman"/>
          <w:sz w:val="24"/>
          <w:szCs w:val="24"/>
          <w:lang w:val="uk-UA" w:eastAsia="ru-RU"/>
        </w:rPr>
      </w:pPr>
      <w:r w:rsidRPr="00425B48">
        <w:rPr>
          <w:rFonts w:ascii="Times New Roman" w:eastAsia="Times New Roman" w:hAnsi="Times New Roman" w:cs="Times New Roman"/>
          <w:sz w:val="24"/>
          <w:szCs w:val="24"/>
          <w:lang w:val="uk-UA" w:eastAsia="ru-RU"/>
        </w:rPr>
        <w:t>заробітної плати працівників апарату суду за лютий 2020 року по посадах із зазначенням середнього розміру заробітної плати, окладу, середніх розмірів стимулюючих виплат, премії, надбавки за вислугу років, інших доплат та фактично виплачений розмір заробітної плати;</w:t>
      </w:r>
    </w:p>
    <w:p w14:paraId="4324504F" w14:textId="77777777" w:rsidR="00425B48" w:rsidRPr="00425B48" w:rsidRDefault="00425B48" w:rsidP="00425B48">
      <w:pPr>
        <w:numPr>
          <w:ilvl w:val="0"/>
          <w:numId w:val="1"/>
        </w:numPr>
        <w:shd w:val="clear" w:color="auto" w:fill="FFFFFF"/>
        <w:spacing w:after="0" w:line="240" w:lineRule="auto"/>
        <w:contextualSpacing/>
        <w:jc w:val="both"/>
        <w:rPr>
          <w:rFonts w:ascii="Times New Roman" w:eastAsia="Times New Roman" w:hAnsi="Times New Roman" w:cs="Times New Roman"/>
          <w:sz w:val="24"/>
          <w:szCs w:val="24"/>
          <w:lang w:val="uk-UA" w:eastAsia="ru-RU"/>
        </w:rPr>
      </w:pPr>
      <w:r w:rsidRPr="00425B48">
        <w:rPr>
          <w:rFonts w:ascii="Times New Roman" w:eastAsia="Times New Roman" w:hAnsi="Times New Roman" w:cs="Times New Roman"/>
          <w:sz w:val="24"/>
          <w:szCs w:val="24"/>
          <w:lang w:val="uk-UA" w:eastAsia="ru-RU"/>
        </w:rPr>
        <w:t>надання у період з червня 2019 року по березень 2020 року додатковї оплачуваної щорічної відпустки за особливий характер праці, що пов’язаний із ненормованим робочим днем;</w:t>
      </w:r>
    </w:p>
    <w:p w14:paraId="6329B6B9" w14:textId="77777777" w:rsidR="00425B48" w:rsidRPr="00425B48" w:rsidRDefault="00425B48" w:rsidP="00425B48">
      <w:pPr>
        <w:numPr>
          <w:ilvl w:val="0"/>
          <w:numId w:val="1"/>
        </w:numPr>
        <w:shd w:val="clear" w:color="auto" w:fill="FFFFFF"/>
        <w:spacing w:after="0" w:line="240" w:lineRule="auto"/>
        <w:contextualSpacing/>
        <w:jc w:val="both"/>
        <w:rPr>
          <w:rFonts w:ascii="Times New Roman" w:eastAsia="Times New Roman" w:hAnsi="Times New Roman" w:cs="Times New Roman"/>
          <w:sz w:val="24"/>
          <w:szCs w:val="24"/>
          <w:lang w:val="uk-UA" w:eastAsia="ru-RU"/>
        </w:rPr>
      </w:pPr>
      <w:r w:rsidRPr="00425B48">
        <w:rPr>
          <w:rFonts w:ascii="Times New Roman" w:eastAsia="Times New Roman" w:hAnsi="Times New Roman" w:cs="Times New Roman"/>
          <w:sz w:val="24"/>
          <w:szCs w:val="24"/>
          <w:lang w:val="uk-UA" w:eastAsia="ru-RU"/>
        </w:rPr>
        <w:t xml:space="preserve">надання копій документів, а саме: Інструкції про порядок відшкодування фактичних витрат на копіювання або друк документів, які надаються </w:t>
      </w:r>
      <w:r w:rsidRPr="00425B48">
        <w:rPr>
          <w:rFonts w:ascii="Times New Roman" w:eastAsia="Times New Roman" w:hAnsi="Times New Roman" w:cs="Times New Roman"/>
          <w:sz w:val="24"/>
          <w:szCs w:val="24"/>
          <w:lang w:val="uk-UA" w:eastAsia="ru-RU"/>
        </w:rPr>
        <w:lastRenderedPageBreak/>
        <w:t>запитувачам інформації, якою затверджена вартість виготовлення однієї сторінки документа різних видів та формату, наказу про її затвердження та документу на підтвердження призначення керівника апарату суду на момент затвердження вищезазначеної Інструкції;</w:t>
      </w:r>
    </w:p>
    <w:p w14:paraId="5253B0BF" w14:textId="77777777" w:rsidR="00425B48" w:rsidRPr="00425B48" w:rsidRDefault="00425B48" w:rsidP="00425B48">
      <w:pPr>
        <w:numPr>
          <w:ilvl w:val="0"/>
          <w:numId w:val="1"/>
        </w:numPr>
        <w:shd w:val="clear" w:color="auto" w:fill="FFFFFF"/>
        <w:spacing w:after="0" w:line="240" w:lineRule="auto"/>
        <w:contextualSpacing/>
        <w:jc w:val="both"/>
        <w:rPr>
          <w:rFonts w:ascii="Times New Roman" w:eastAsia="Times New Roman" w:hAnsi="Times New Roman" w:cs="Times New Roman"/>
          <w:sz w:val="24"/>
          <w:szCs w:val="24"/>
          <w:lang w:val="uk-UA" w:eastAsia="ru-RU"/>
        </w:rPr>
      </w:pPr>
      <w:r w:rsidRPr="00425B48">
        <w:rPr>
          <w:rFonts w:ascii="Times New Roman" w:eastAsia="Times New Roman" w:hAnsi="Times New Roman" w:cs="Times New Roman"/>
          <w:sz w:val="24"/>
          <w:szCs w:val="24"/>
          <w:lang w:val="uk-UA" w:eastAsia="ru-RU"/>
        </w:rPr>
        <w:t xml:space="preserve">інформацію та підтверджуючі документи щодо відрядження голови суду Чиркіна С.М. та на кого покладені обов’язки голови суду на час його відсутності, та судді </w:t>
      </w:r>
      <w:proofErr w:type="spellStart"/>
      <w:r w:rsidRPr="00425B48">
        <w:rPr>
          <w:rFonts w:ascii="Times New Roman" w:eastAsia="Times New Roman" w:hAnsi="Times New Roman" w:cs="Times New Roman"/>
          <w:sz w:val="24"/>
          <w:szCs w:val="24"/>
          <w:lang w:val="uk-UA" w:eastAsia="ru-RU"/>
        </w:rPr>
        <w:t>Борзаниці</w:t>
      </w:r>
      <w:proofErr w:type="spellEnd"/>
      <w:r w:rsidRPr="00425B48">
        <w:rPr>
          <w:rFonts w:ascii="Times New Roman" w:eastAsia="Times New Roman" w:hAnsi="Times New Roman" w:cs="Times New Roman"/>
          <w:sz w:val="24"/>
          <w:szCs w:val="24"/>
          <w:lang w:val="uk-UA" w:eastAsia="ru-RU"/>
        </w:rPr>
        <w:t xml:space="preserve"> С.В. у період з червня по вересень 2018 року та з лютого по травень 2019 року із зазначенням витрат на відрядження;</w:t>
      </w:r>
    </w:p>
    <w:p w14:paraId="6FB06B8C" w14:textId="77777777" w:rsidR="00425B48" w:rsidRPr="00425B48" w:rsidRDefault="00425B48" w:rsidP="00425B48">
      <w:pPr>
        <w:numPr>
          <w:ilvl w:val="0"/>
          <w:numId w:val="1"/>
        </w:numPr>
        <w:shd w:val="clear" w:color="auto" w:fill="FFFFFF"/>
        <w:spacing w:after="0" w:line="240" w:lineRule="auto"/>
        <w:contextualSpacing/>
        <w:jc w:val="both"/>
        <w:rPr>
          <w:rFonts w:ascii="Times New Roman" w:eastAsia="Times New Roman" w:hAnsi="Times New Roman" w:cs="Times New Roman"/>
          <w:sz w:val="24"/>
          <w:szCs w:val="24"/>
          <w:lang w:val="uk-UA" w:eastAsia="ru-RU"/>
        </w:rPr>
      </w:pPr>
      <w:r w:rsidRPr="00425B48">
        <w:rPr>
          <w:rFonts w:ascii="Times New Roman" w:eastAsia="Times New Roman" w:hAnsi="Times New Roman" w:cs="Times New Roman"/>
          <w:sz w:val="24"/>
          <w:szCs w:val="24"/>
          <w:lang w:val="uk-UA" w:eastAsia="ru-RU"/>
        </w:rPr>
        <w:t>розміру стимулюючих виплат, премії, матеріальної допомоги суддям, помічникам суддів, керівникам та начальникам відділів за 2017 рік, з вимогою надати належним чином засвідчені документи на підтвердження інформації;</w:t>
      </w:r>
    </w:p>
    <w:p w14:paraId="5E1AC3BB" w14:textId="77777777" w:rsidR="00425B48" w:rsidRPr="00425B48" w:rsidRDefault="00425B48" w:rsidP="00425B48">
      <w:pPr>
        <w:numPr>
          <w:ilvl w:val="0"/>
          <w:numId w:val="1"/>
        </w:numPr>
        <w:shd w:val="clear" w:color="auto" w:fill="FFFFFF"/>
        <w:spacing w:after="0" w:line="240" w:lineRule="auto"/>
        <w:contextualSpacing/>
        <w:jc w:val="both"/>
        <w:rPr>
          <w:rFonts w:ascii="Times New Roman" w:eastAsia="Times New Roman" w:hAnsi="Times New Roman" w:cs="Times New Roman"/>
          <w:sz w:val="24"/>
          <w:szCs w:val="24"/>
          <w:lang w:val="uk-UA" w:eastAsia="ru-RU"/>
        </w:rPr>
      </w:pPr>
      <w:r w:rsidRPr="00425B48">
        <w:rPr>
          <w:rFonts w:ascii="Times New Roman" w:eastAsia="Times New Roman" w:hAnsi="Times New Roman" w:cs="Times New Roman"/>
          <w:sz w:val="24"/>
          <w:szCs w:val="24"/>
          <w:lang w:val="uk-UA" w:eastAsia="ru-RU"/>
        </w:rPr>
        <w:t xml:space="preserve">вжиття з метою запобігання поширенню на території України </w:t>
      </w:r>
      <w:proofErr w:type="spellStart"/>
      <w:r w:rsidRPr="00425B48">
        <w:rPr>
          <w:rFonts w:ascii="Times New Roman" w:eastAsia="Times New Roman" w:hAnsi="Times New Roman" w:cs="Times New Roman"/>
          <w:sz w:val="24"/>
          <w:szCs w:val="24"/>
          <w:lang w:val="uk-UA" w:eastAsia="ru-RU"/>
        </w:rPr>
        <w:t>коронавірусу</w:t>
      </w:r>
      <w:proofErr w:type="spellEnd"/>
      <w:r w:rsidRPr="00425B48">
        <w:rPr>
          <w:rFonts w:ascii="Times New Roman" w:eastAsia="Times New Roman" w:hAnsi="Times New Roman" w:cs="Times New Roman"/>
          <w:sz w:val="24"/>
          <w:szCs w:val="24"/>
          <w:lang w:val="uk-UA" w:eastAsia="ru-RU"/>
        </w:rPr>
        <w:t xml:space="preserve"> СОVІD-19» протиепідемічних заходів у суді, їх перелік;</w:t>
      </w:r>
    </w:p>
    <w:p w14:paraId="43D3D019" w14:textId="77777777" w:rsidR="00425B48" w:rsidRPr="00425B48" w:rsidRDefault="00425B48" w:rsidP="00425B48">
      <w:pPr>
        <w:numPr>
          <w:ilvl w:val="0"/>
          <w:numId w:val="1"/>
        </w:numPr>
        <w:shd w:val="clear" w:color="auto" w:fill="FFFFFF"/>
        <w:spacing w:after="0" w:line="240" w:lineRule="auto"/>
        <w:contextualSpacing/>
        <w:jc w:val="both"/>
        <w:rPr>
          <w:rFonts w:ascii="Times New Roman" w:eastAsia="Times New Roman" w:hAnsi="Times New Roman" w:cs="Times New Roman"/>
          <w:sz w:val="24"/>
          <w:szCs w:val="24"/>
          <w:lang w:val="uk-UA" w:eastAsia="ru-RU"/>
        </w:rPr>
      </w:pPr>
      <w:r w:rsidRPr="00425B48">
        <w:rPr>
          <w:rFonts w:ascii="Times New Roman" w:eastAsia="Times New Roman" w:hAnsi="Times New Roman" w:cs="Times New Roman"/>
          <w:sz w:val="24"/>
          <w:szCs w:val="24"/>
          <w:lang w:val="uk-UA" w:eastAsia="ru-RU"/>
        </w:rPr>
        <w:t>штатної кількості суддів, розміру коефіцієнта до базового розміру посадового окладу, конкретного розміру доплат по суддям та за що саме;</w:t>
      </w:r>
    </w:p>
    <w:p w14:paraId="2FE32FE4" w14:textId="77777777" w:rsidR="00425B48" w:rsidRPr="00425B48" w:rsidRDefault="00425B48" w:rsidP="00425B48">
      <w:pPr>
        <w:numPr>
          <w:ilvl w:val="0"/>
          <w:numId w:val="1"/>
        </w:numPr>
        <w:shd w:val="clear" w:color="auto" w:fill="FFFFFF"/>
        <w:spacing w:after="0" w:line="240" w:lineRule="auto"/>
        <w:contextualSpacing/>
        <w:jc w:val="both"/>
        <w:rPr>
          <w:rFonts w:ascii="Times New Roman" w:eastAsia="Times New Roman" w:hAnsi="Times New Roman" w:cs="Times New Roman"/>
          <w:sz w:val="24"/>
          <w:szCs w:val="24"/>
          <w:lang w:val="uk-UA" w:eastAsia="ru-RU"/>
        </w:rPr>
      </w:pPr>
      <w:r w:rsidRPr="00425B48">
        <w:rPr>
          <w:rFonts w:ascii="Times New Roman" w:eastAsia="Times New Roman" w:hAnsi="Times New Roman" w:cs="Times New Roman"/>
          <w:sz w:val="24"/>
          <w:szCs w:val="24"/>
          <w:lang w:val="uk-UA" w:eastAsia="ru-RU"/>
        </w:rPr>
        <w:t>надання інформації та документів щодо витрат на оплату праці суддів у 2019 році, кількості відпрацьованих днів кожним суддею, розписів та звітів про виконання кошторисів Держаного бюджету, копій бюджетних запитів та звітів сплаченого судового збору;</w:t>
      </w:r>
    </w:p>
    <w:p w14:paraId="39B10B61" w14:textId="77777777" w:rsidR="00425B48" w:rsidRPr="00425B48" w:rsidRDefault="00425B48" w:rsidP="00425B48">
      <w:pPr>
        <w:numPr>
          <w:ilvl w:val="0"/>
          <w:numId w:val="1"/>
        </w:numPr>
        <w:shd w:val="clear" w:color="auto" w:fill="FFFFFF"/>
        <w:spacing w:after="0" w:line="240" w:lineRule="auto"/>
        <w:contextualSpacing/>
        <w:jc w:val="both"/>
        <w:rPr>
          <w:rFonts w:ascii="Times New Roman" w:eastAsia="Times New Roman" w:hAnsi="Times New Roman" w:cs="Times New Roman"/>
          <w:sz w:val="24"/>
          <w:szCs w:val="24"/>
          <w:lang w:val="uk-UA" w:eastAsia="ru-RU"/>
        </w:rPr>
      </w:pPr>
      <w:r w:rsidRPr="00425B48">
        <w:rPr>
          <w:rFonts w:ascii="Times New Roman" w:eastAsia="Times New Roman" w:hAnsi="Times New Roman" w:cs="Times New Roman"/>
          <w:sz w:val="24"/>
          <w:szCs w:val="24"/>
          <w:lang w:val="uk-UA" w:eastAsia="ru-RU"/>
        </w:rPr>
        <w:t>розміру заробітної плати працівників апарату суду у розрізі працівників за посадами за період з січня по березень 2020 року;</w:t>
      </w:r>
    </w:p>
    <w:p w14:paraId="580E6200" w14:textId="77777777" w:rsidR="00425B48" w:rsidRPr="00425B48" w:rsidRDefault="00425B48" w:rsidP="00425B48">
      <w:pPr>
        <w:numPr>
          <w:ilvl w:val="0"/>
          <w:numId w:val="1"/>
        </w:numPr>
        <w:shd w:val="clear" w:color="auto" w:fill="FFFFFF"/>
        <w:spacing w:after="0" w:line="240" w:lineRule="auto"/>
        <w:contextualSpacing/>
        <w:jc w:val="both"/>
        <w:rPr>
          <w:rFonts w:ascii="Times New Roman" w:eastAsia="Times New Roman" w:hAnsi="Times New Roman" w:cs="Times New Roman"/>
          <w:sz w:val="24"/>
          <w:szCs w:val="24"/>
          <w:lang w:val="uk-UA" w:eastAsia="ru-RU"/>
        </w:rPr>
      </w:pPr>
      <w:r w:rsidRPr="00425B48">
        <w:rPr>
          <w:rFonts w:ascii="Times New Roman" w:eastAsia="Times New Roman" w:hAnsi="Times New Roman" w:cs="Times New Roman"/>
          <w:sz w:val="24"/>
          <w:szCs w:val="24"/>
          <w:lang w:val="uk-UA" w:eastAsia="ru-RU"/>
        </w:rPr>
        <w:t>інформацію про стан здійснення судочинства судом за 2018-2019 роки за запитуваними категоріями та показниками;</w:t>
      </w:r>
    </w:p>
    <w:p w14:paraId="3AD28B11" w14:textId="77777777" w:rsidR="00425B48" w:rsidRPr="00425B48" w:rsidRDefault="00425B48" w:rsidP="00425B48">
      <w:pPr>
        <w:numPr>
          <w:ilvl w:val="0"/>
          <w:numId w:val="1"/>
        </w:numPr>
        <w:shd w:val="clear" w:color="auto" w:fill="FFFFFF"/>
        <w:spacing w:after="0" w:line="240" w:lineRule="auto"/>
        <w:contextualSpacing/>
        <w:jc w:val="both"/>
        <w:rPr>
          <w:rFonts w:ascii="Times New Roman" w:eastAsia="Times New Roman" w:hAnsi="Times New Roman" w:cs="Times New Roman"/>
          <w:sz w:val="24"/>
          <w:szCs w:val="24"/>
          <w:lang w:val="uk-UA" w:eastAsia="ru-RU"/>
        </w:rPr>
      </w:pPr>
      <w:r w:rsidRPr="00425B48">
        <w:rPr>
          <w:rFonts w:ascii="Times New Roman" w:eastAsia="Times New Roman" w:hAnsi="Times New Roman" w:cs="Times New Roman"/>
          <w:sz w:val="24"/>
          <w:szCs w:val="24"/>
          <w:lang w:val="uk-UA" w:eastAsia="ru-RU"/>
        </w:rPr>
        <w:t>структури заробітної плати суддів та апарату суду за січень-квітень 2020 року;</w:t>
      </w:r>
    </w:p>
    <w:p w14:paraId="3A2DE8B0" w14:textId="77777777" w:rsidR="00425B48" w:rsidRPr="00425B48" w:rsidRDefault="00425B48" w:rsidP="00425B48">
      <w:pPr>
        <w:numPr>
          <w:ilvl w:val="0"/>
          <w:numId w:val="1"/>
        </w:numPr>
        <w:shd w:val="clear" w:color="auto" w:fill="FFFFFF"/>
        <w:spacing w:after="0" w:line="240" w:lineRule="auto"/>
        <w:contextualSpacing/>
        <w:jc w:val="both"/>
        <w:rPr>
          <w:rFonts w:ascii="Times New Roman" w:eastAsia="Times New Roman" w:hAnsi="Times New Roman" w:cs="Times New Roman"/>
          <w:sz w:val="24"/>
          <w:szCs w:val="24"/>
          <w:lang w:val="uk-UA" w:eastAsia="ru-RU"/>
        </w:rPr>
      </w:pPr>
      <w:r w:rsidRPr="00425B48">
        <w:rPr>
          <w:rFonts w:ascii="Times New Roman" w:eastAsia="Times New Roman" w:hAnsi="Times New Roman" w:cs="Times New Roman"/>
          <w:sz w:val="24"/>
          <w:szCs w:val="24"/>
          <w:lang w:val="uk-UA" w:eastAsia="ru-RU"/>
        </w:rPr>
        <w:t>розрахунків на 2020 рік стимулюючих виплат та обов’язкових витрат на апарат суду;</w:t>
      </w:r>
    </w:p>
    <w:p w14:paraId="0E4475CB" w14:textId="77777777" w:rsidR="00425B48" w:rsidRPr="00425B48" w:rsidRDefault="00425B48" w:rsidP="00425B48">
      <w:pPr>
        <w:numPr>
          <w:ilvl w:val="0"/>
          <w:numId w:val="1"/>
        </w:numPr>
        <w:shd w:val="clear" w:color="auto" w:fill="FFFFFF"/>
        <w:spacing w:after="0" w:line="240" w:lineRule="auto"/>
        <w:contextualSpacing/>
        <w:jc w:val="both"/>
        <w:rPr>
          <w:rFonts w:ascii="Times New Roman" w:eastAsia="Times New Roman" w:hAnsi="Times New Roman" w:cs="Times New Roman"/>
          <w:sz w:val="24"/>
          <w:szCs w:val="24"/>
          <w:lang w:val="uk-UA" w:eastAsia="ru-RU"/>
        </w:rPr>
      </w:pPr>
      <w:r w:rsidRPr="00425B48">
        <w:rPr>
          <w:rFonts w:ascii="Times New Roman" w:eastAsia="Times New Roman" w:hAnsi="Times New Roman" w:cs="Times New Roman"/>
          <w:sz w:val="24"/>
          <w:szCs w:val="24"/>
          <w:lang w:val="uk-UA" w:eastAsia="ru-RU"/>
        </w:rPr>
        <w:t>втручання на думку заявника в автоматизовану систему документообігу та проведення повторного автоматизованого розподілу заяви про роз’яснення щодо конкретної справи;</w:t>
      </w:r>
    </w:p>
    <w:p w14:paraId="736795A7" w14:textId="77777777" w:rsidR="00425B48" w:rsidRPr="00425B48" w:rsidRDefault="00425B48" w:rsidP="00425B48">
      <w:pPr>
        <w:numPr>
          <w:ilvl w:val="0"/>
          <w:numId w:val="1"/>
        </w:numPr>
        <w:shd w:val="clear" w:color="auto" w:fill="FFFFFF"/>
        <w:spacing w:after="0" w:line="240" w:lineRule="auto"/>
        <w:contextualSpacing/>
        <w:jc w:val="both"/>
        <w:rPr>
          <w:rFonts w:ascii="Times New Roman" w:eastAsia="Times New Roman" w:hAnsi="Times New Roman" w:cs="Times New Roman"/>
          <w:sz w:val="24"/>
          <w:szCs w:val="24"/>
          <w:lang w:val="uk-UA" w:eastAsia="ru-RU"/>
        </w:rPr>
      </w:pPr>
      <w:r w:rsidRPr="00425B48">
        <w:rPr>
          <w:rFonts w:ascii="Times New Roman" w:eastAsia="Times New Roman" w:hAnsi="Times New Roman" w:cs="Times New Roman"/>
          <w:sz w:val="24"/>
          <w:szCs w:val="24"/>
          <w:lang w:val="uk-UA" w:eastAsia="ru-RU"/>
        </w:rPr>
        <w:t>ПІБ суддів згідно штатної чисельності;</w:t>
      </w:r>
    </w:p>
    <w:p w14:paraId="67E52E9D" w14:textId="77777777" w:rsidR="00425B48" w:rsidRPr="00425B48" w:rsidRDefault="00425B48" w:rsidP="00425B48">
      <w:pPr>
        <w:numPr>
          <w:ilvl w:val="0"/>
          <w:numId w:val="1"/>
        </w:numPr>
        <w:shd w:val="clear" w:color="auto" w:fill="FFFFFF"/>
        <w:spacing w:after="0" w:line="240" w:lineRule="auto"/>
        <w:contextualSpacing/>
        <w:jc w:val="both"/>
        <w:rPr>
          <w:rFonts w:ascii="Times New Roman" w:eastAsia="Times New Roman" w:hAnsi="Times New Roman" w:cs="Times New Roman"/>
          <w:sz w:val="24"/>
          <w:szCs w:val="24"/>
          <w:lang w:val="uk-UA" w:eastAsia="ru-RU"/>
        </w:rPr>
      </w:pPr>
      <w:r w:rsidRPr="00425B48">
        <w:rPr>
          <w:rFonts w:ascii="Times New Roman" w:eastAsia="Times New Roman" w:hAnsi="Times New Roman" w:cs="Times New Roman"/>
          <w:sz w:val="24"/>
          <w:szCs w:val="24"/>
          <w:lang w:val="uk-UA" w:eastAsia="ru-RU"/>
        </w:rPr>
        <w:t>розміру судової винагороди судді Тихонова І.В. за період з вересня 2017 року по травень 2019 року із зазначенням кількості відпрацьованих днів;</w:t>
      </w:r>
    </w:p>
    <w:p w14:paraId="5E3A1C1E" w14:textId="34CCF597" w:rsidR="00425B48" w:rsidRPr="00425B48" w:rsidRDefault="00425B48" w:rsidP="00425B48">
      <w:pPr>
        <w:numPr>
          <w:ilvl w:val="0"/>
          <w:numId w:val="1"/>
        </w:numPr>
        <w:shd w:val="clear" w:color="auto" w:fill="FFFFFF"/>
        <w:spacing w:after="0" w:line="240" w:lineRule="auto"/>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en-US" w:eastAsia="ru-RU"/>
        </w:rPr>
        <w:t>p</w:t>
      </w:r>
      <w:r w:rsidRPr="00425B48">
        <w:rPr>
          <w:rFonts w:ascii="Times New Roman" w:eastAsia="Times New Roman" w:hAnsi="Times New Roman" w:cs="Times New Roman"/>
          <w:sz w:val="24"/>
          <w:szCs w:val="24"/>
          <w:lang w:val="uk-UA" w:eastAsia="ru-RU"/>
        </w:rPr>
        <w:t>копії наказу щодо призначення судді Тихонова І.В. та надання штатних розписів, які змінювали розмір його суддівської винагороди;</w:t>
      </w:r>
    </w:p>
    <w:p w14:paraId="765597FE" w14:textId="77777777" w:rsidR="00425B48" w:rsidRPr="00425B48" w:rsidRDefault="00425B48" w:rsidP="00425B48">
      <w:pPr>
        <w:numPr>
          <w:ilvl w:val="0"/>
          <w:numId w:val="1"/>
        </w:numPr>
        <w:shd w:val="clear" w:color="auto" w:fill="FFFFFF"/>
        <w:spacing w:after="0" w:line="240" w:lineRule="auto"/>
        <w:contextualSpacing/>
        <w:jc w:val="both"/>
        <w:rPr>
          <w:rFonts w:ascii="Times New Roman" w:eastAsia="Times New Roman" w:hAnsi="Times New Roman" w:cs="Times New Roman"/>
          <w:sz w:val="24"/>
          <w:szCs w:val="24"/>
          <w:lang w:val="uk-UA" w:eastAsia="ru-RU"/>
        </w:rPr>
      </w:pPr>
      <w:r w:rsidRPr="00425B48">
        <w:rPr>
          <w:rFonts w:ascii="Times New Roman" w:eastAsia="Times New Roman" w:hAnsi="Times New Roman" w:cs="Times New Roman"/>
          <w:sz w:val="24"/>
          <w:szCs w:val="24"/>
          <w:lang w:val="uk-UA" w:eastAsia="ru-RU"/>
        </w:rPr>
        <w:t xml:space="preserve">щодо виділення бюджетних коштів за запобігання поширенню на території України </w:t>
      </w:r>
      <w:proofErr w:type="spellStart"/>
      <w:r w:rsidRPr="00425B48">
        <w:rPr>
          <w:rFonts w:ascii="Times New Roman" w:eastAsia="Times New Roman" w:hAnsi="Times New Roman" w:cs="Times New Roman"/>
          <w:sz w:val="24"/>
          <w:szCs w:val="24"/>
          <w:lang w:val="uk-UA" w:eastAsia="ru-RU"/>
        </w:rPr>
        <w:t>коронавірусу</w:t>
      </w:r>
      <w:proofErr w:type="spellEnd"/>
      <w:r w:rsidRPr="00425B48">
        <w:rPr>
          <w:rFonts w:ascii="Times New Roman" w:eastAsia="Times New Roman" w:hAnsi="Times New Roman" w:cs="Times New Roman"/>
          <w:sz w:val="24"/>
          <w:szCs w:val="24"/>
          <w:lang w:val="uk-UA" w:eastAsia="ru-RU"/>
        </w:rPr>
        <w:t xml:space="preserve"> СОVІD-19;</w:t>
      </w:r>
    </w:p>
    <w:p w14:paraId="4CB4D718" w14:textId="77777777" w:rsidR="00425B48" w:rsidRPr="00425B48" w:rsidRDefault="00425B48" w:rsidP="00425B48">
      <w:pPr>
        <w:numPr>
          <w:ilvl w:val="0"/>
          <w:numId w:val="1"/>
        </w:numPr>
        <w:shd w:val="clear" w:color="auto" w:fill="FFFFFF"/>
        <w:spacing w:after="0" w:line="240" w:lineRule="auto"/>
        <w:contextualSpacing/>
        <w:jc w:val="both"/>
        <w:rPr>
          <w:rFonts w:ascii="Times New Roman" w:eastAsia="Times New Roman" w:hAnsi="Times New Roman" w:cs="Times New Roman"/>
          <w:sz w:val="24"/>
          <w:szCs w:val="24"/>
          <w:lang w:val="uk-UA" w:eastAsia="ru-RU"/>
        </w:rPr>
      </w:pPr>
      <w:r w:rsidRPr="00425B48">
        <w:rPr>
          <w:rFonts w:ascii="Times New Roman" w:eastAsia="Times New Roman" w:hAnsi="Times New Roman" w:cs="Times New Roman"/>
          <w:sz w:val="24"/>
          <w:szCs w:val="24"/>
          <w:lang w:val="uk-UA" w:eastAsia="ru-RU"/>
        </w:rPr>
        <w:t>щодо виділення бюджетних коштів у 2017-2020 роках на оплату роботи перекладачам.</w:t>
      </w:r>
    </w:p>
    <w:p w14:paraId="50AC9C3E" w14:textId="77777777" w:rsidR="00425B48" w:rsidRPr="00425B48" w:rsidRDefault="00425B48" w:rsidP="00425B48">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sidRPr="00425B48">
        <w:rPr>
          <w:rFonts w:ascii="Times New Roman" w:eastAsia="Times New Roman" w:hAnsi="Times New Roman" w:cs="Times New Roman"/>
          <w:sz w:val="24"/>
          <w:szCs w:val="24"/>
          <w:lang w:val="uk-UA" w:eastAsia="ru-RU"/>
        </w:rPr>
        <w:t xml:space="preserve">Усі запити на отримання публічної інформації опрацьовані належним чином, у повному обсязі та у встановлений законом термін. </w:t>
      </w:r>
    </w:p>
    <w:p w14:paraId="08F2DF47" w14:textId="77777777" w:rsidR="00425B48" w:rsidRPr="00425B48" w:rsidRDefault="00425B48" w:rsidP="00425B48">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sidRPr="00425B48">
        <w:rPr>
          <w:rFonts w:ascii="Times New Roman" w:eastAsia="Times New Roman" w:hAnsi="Times New Roman" w:cs="Times New Roman"/>
          <w:sz w:val="24"/>
          <w:szCs w:val="24"/>
          <w:lang w:val="uk-UA" w:eastAsia="ru-RU"/>
        </w:rPr>
        <w:t xml:space="preserve">Обмежень у наданні інформації, якою володіє Луганський окружний адміністративний суд не виявлено, окрім інформації розповсюдження якої прямо заборонено Законом. Судом обов’язково виготовлялись та надавались безкоштовно копії документів, обсягом 10 сторінок. Запитувані документи об’ємом понад 10 сторінок надавались запитувачам після відшкодування, у визначені строки, фактичних витрат на їх копіювання та друк. </w:t>
      </w:r>
      <w:r w:rsidRPr="00425B48">
        <w:rPr>
          <w:rFonts w:ascii="Times New Roman" w:eastAsia="Calibri" w:hAnsi="Times New Roman" w:cs="Times New Roman"/>
          <w:sz w:val="24"/>
          <w:szCs w:val="24"/>
          <w:lang w:val="uk-UA"/>
        </w:rPr>
        <w:t>За необхідності суд роз’яснював вимоги статті 23 Закону України «Про доступ до публічної інформації».</w:t>
      </w:r>
    </w:p>
    <w:p w14:paraId="686C57B8" w14:textId="77777777" w:rsidR="00425B48" w:rsidRPr="00425B48" w:rsidRDefault="00425B48" w:rsidP="00425B48">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sidRPr="00425B48">
        <w:rPr>
          <w:rFonts w:ascii="Times New Roman" w:eastAsia="Times New Roman" w:hAnsi="Times New Roman" w:cs="Times New Roman"/>
          <w:sz w:val="24"/>
          <w:szCs w:val="24"/>
          <w:lang w:val="uk-UA" w:eastAsia="ru-RU"/>
        </w:rPr>
        <w:t xml:space="preserve">Відповіді надіслані на зазначені запитувачами у запитах електронні адреси - 22 відповіді, дві з яких </w:t>
      </w:r>
      <w:proofErr w:type="spellStart"/>
      <w:r w:rsidRPr="00425B48">
        <w:rPr>
          <w:rFonts w:ascii="Times New Roman" w:eastAsia="Times New Roman" w:hAnsi="Times New Roman" w:cs="Times New Roman"/>
          <w:sz w:val="24"/>
          <w:szCs w:val="24"/>
          <w:lang w:val="uk-UA" w:eastAsia="ru-RU"/>
        </w:rPr>
        <w:t>продубльовані</w:t>
      </w:r>
      <w:proofErr w:type="spellEnd"/>
      <w:r w:rsidRPr="00425B48">
        <w:rPr>
          <w:rFonts w:ascii="Times New Roman" w:eastAsia="Times New Roman" w:hAnsi="Times New Roman" w:cs="Times New Roman"/>
          <w:sz w:val="24"/>
          <w:szCs w:val="24"/>
          <w:lang w:val="uk-UA" w:eastAsia="ru-RU"/>
        </w:rPr>
        <w:t xml:space="preserve"> засобами поштового зв’язку, крім того, листування на сім запитів, які потребували встановлення продовження строку через витребування великої кількості належним чином засвідчених документів установи, видачу рахунків на оплату </w:t>
      </w:r>
      <w:r w:rsidRPr="00425B48">
        <w:rPr>
          <w:rFonts w:ascii="Times New Roman" w:eastAsia="Times New Roman" w:hAnsi="Times New Roman" w:cs="Times New Roman"/>
          <w:sz w:val="24"/>
          <w:szCs w:val="24"/>
          <w:lang w:val="uk-UA" w:eastAsia="ru-RU"/>
        </w:rPr>
        <w:lastRenderedPageBreak/>
        <w:t xml:space="preserve">фактичних витрат за виготовлення копій та надання остаточного рішення щодо запитів, проводилось засобами поштового зв’язку. </w:t>
      </w:r>
    </w:p>
    <w:p w14:paraId="1F6E1F23" w14:textId="77777777" w:rsidR="00425B48" w:rsidRPr="00425B48" w:rsidRDefault="00425B48" w:rsidP="00425B48">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sidRPr="00425B48">
        <w:rPr>
          <w:rFonts w:ascii="Times New Roman" w:eastAsia="Times New Roman" w:hAnsi="Times New Roman" w:cs="Times New Roman"/>
          <w:sz w:val="24"/>
          <w:szCs w:val="24"/>
          <w:lang w:val="uk-UA" w:eastAsia="ru-RU"/>
        </w:rPr>
        <w:t>У звітному періоді випадки оскарження в суді рішень, прийнятих за результатами розгляду запитів на отримання публічної інформації та відмов у задоволені запитів відсутні.</w:t>
      </w:r>
    </w:p>
    <w:p w14:paraId="5EAD4DC4" w14:textId="77777777" w:rsidR="00425B48" w:rsidRPr="00425B48" w:rsidRDefault="00425B48" w:rsidP="00425B48">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sidRPr="00425B48">
        <w:rPr>
          <w:rFonts w:ascii="Times New Roman" w:eastAsia="Times New Roman" w:hAnsi="Times New Roman" w:cs="Times New Roman"/>
          <w:sz w:val="24"/>
          <w:szCs w:val="24"/>
          <w:lang w:val="uk-UA" w:eastAsia="ru-RU"/>
        </w:rPr>
        <w:t xml:space="preserve">З аналізу доступу до публічної інформації вбачається сплеск активності, так за весь 2019 рік надійшов 31 запит, порівняно з 29 запитами за І півріччя 2020 року. Більша частина запитів стосувалась використання бюджетних коштів по різним напрямкам, зокрема щодо витрат на оплату праці працівникам суду, через недофінансування судової системи в цілому. Дане питання гостро стоїть по всій країні, про що також свідчать запити від інших суддів. Актуальними також були питання пов’язані із </w:t>
      </w:r>
      <w:proofErr w:type="spellStart"/>
      <w:r w:rsidRPr="00425B48">
        <w:rPr>
          <w:rFonts w:ascii="Times New Roman" w:eastAsia="Times New Roman" w:hAnsi="Times New Roman" w:cs="Times New Roman"/>
          <w:sz w:val="24"/>
          <w:szCs w:val="24"/>
          <w:lang w:val="uk-UA" w:eastAsia="ru-RU"/>
        </w:rPr>
        <w:t>коронавірусом</w:t>
      </w:r>
      <w:proofErr w:type="spellEnd"/>
      <w:r w:rsidRPr="00425B48">
        <w:rPr>
          <w:rFonts w:ascii="Times New Roman" w:eastAsia="Times New Roman" w:hAnsi="Times New Roman" w:cs="Times New Roman"/>
          <w:sz w:val="24"/>
          <w:szCs w:val="24"/>
          <w:lang w:val="uk-UA" w:eastAsia="ru-RU"/>
        </w:rPr>
        <w:t xml:space="preserve"> СОVІD-19 та процесуальною діяльністю Луганського окружного адміністративного суду.</w:t>
      </w:r>
    </w:p>
    <w:p w14:paraId="398D400E" w14:textId="77777777" w:rsidR="00425B48" w:rsidRPr="00425B48" w:rsidRDefault="00425B48" w:rsidP="00425B48">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p>
    <w:p w14:paraId="54AF1B07" w14:textId="77777777" w:rsidR="002B6791" w:rsidRPr="00425B48" w:rsidRDefault="002B6791" w:rsidP="002B6791">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sidRPr="00425B48">
        <w:rPr>
          <w:rFonts w:ascii="Times New Roman" w:eastAsia="Times New Roman" w:hAnsi="Times New Roman" w:cs="Times New Roman"/>
          <w:sz w:val="24"/>
          <w:szCs w:val="24"/>
          <w:lang w:val="uk-UA" w:eastAsia="ru-RU"/>
        </w:rPr>
        <w:t>З огляду на викладене, Луганський окружний адміністративний суд є прозорим та відкритим у своїй діяльності.</w:t>
      </w:r>
    </w:p>
    <w:p w14:paraId="5CACB90D" w14:textId="77777777" w:rsidR="002B6791" w:rsidRPr="00425B48" w:rsidRDefault="002B6791" w:rsidP="002B6791">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p>
    <w:p w14:paraId="69441BEF" w14:textId="77777777" w:rsidR="002B6791" w:rsidRPr="00425B48" w:rsidRDefault="002B6791" w:rsidP="002B6791">
      <w:pPr>
        <w:shd w:val="clear" w:color="auto" w:fill="FFFFFF"/>
        <w:spacing w:after="0" w:line="240" w:lineRule="auto"/>
        <w:ind w:firstLine="709"/>
        <w:jc w:val="right"/>
        <w:rPr>
          <w:rFonts w:ascii="Times New Roman" w:eastAsia="Times New Roman" w:hAnsi="Times New Roman" w:cs="Times New Roman"/>
          <w:sz w:val="24"/>
          <w:szCs w:val="24"/>
          <w:lang w:val="uk-UA" w:eastAsia="ru-RU"/>
        </w:rPr>
      </w:pPr>
      <w:r w:rsidRPr="00425B48">
        <w:rPr>
          <w:rFonts w:ascii="Times New Roman" w:eastAsia="Times New Roman" w:hAnsi="Times New Roman" w:cs="Times New Roman"/>
          <w:sz w:val="24"/>
          <w:szCs w:val="24"/>
          <w:lang w:val="uk-UA" w:eastAsia="ru-RU"/>
        </w:rPr>
        <w:t>  Відділ діловодства та обліку</w:t>
      </w:r>
    </w:p>
    <w:p w14:paraId="74F09575" w14:textId="77777777" w:rsidR="002B6791" w:rsidRPr="00425B48" w:rsidRDefault="002B6791" w:rsidP="002B6791">
      <w:pPr>
        <w:shd w:val="clear" w:color="auto" w:fill="FFFFFF"/>
        <w:spacing w:after="0" w:line="240" w:lineRule="auto"/>
        <w:ind w:firstLine="709"/>
        <w:jc w:val="right"/>
        <w:rPr>
          <w:rFonts w:ascii="Times New Roman" w:eastAsia="Times New Roman" w:hAnsi="Times New Roman" w:cs="Times New Roman"/>
          <w:sz w:val="24"/>
          <w:szCs w:val="24"/>
          <w:lang w:val="uk-UA" w:eastAsia="ru-RU"/>
        </w:rPr>
      </w:pPr>
      <w:r w:rsidRPr="00425B48">
        <w:rPr>
          <w:rFonts w:ascii="Times New Roman" w:eastAsia="Times New Roman" w:hAnsi="Times New Roman" w:cs="Times New Roman"/>
          <w:sz w:val="24"/>
          <w:szCs w:val="24"/>
          <w:lang w:val="uk-UA" w:eastAsia="ru-RU"/>
        </w:rPr>
        <w:t>звернень громадян (канцелярія)</w:t>
      </w:r>
    </w:p>
    <w:p w14:paraId="4CA2B073" w14:textId="77777777" w:rsidR="004F1C8D" w:rsidRPr="00425B48" w:rsidRDefault="004F1C8D">
      <w:pPr>
        <w:rPr>
          <w:rFonts w:ascii="Times New Roman" w:hAnsi="Times New Roman" w:cs="Times New Roman"/>
          <w:sz w:val="24"/>
          <w:szCs w:val="24"/>
          <w:lang w:val="uk-UA"/>
        </w:rPr>
      </w:pPr>
    </w:p>
    <w:sectPr w:rsidR="004F1C8D" w:rsidRPr="00425B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5F2A49"/>
    <w:multiLevelType w:val="hybridMultilevel"/>
    <w:tmpl w:val="EB222F26"/>
    <w:lvl w:ilvl="0" w:tplc="4440A936">
      <w:numFmt w:val="bullet"/>
      <w:lvlText w:val="-"/>
      <w:lvlJc w:val="left"/>
      <w:pPr>
        <w:ind w:left="1128" w:hanging="360"/>
      </w:pPr>
      <w:rPr>
        <w:rFonts w:ascii="Times New Roman" w:eastAsia="Times New Roman" w:hAnsi="Times New Roman" w:cs="Times New Roman" w:hint="default"/>
      </w:rPr>
    </w:lvl>
    <w:lvl w:ilvl="1" w:tplc="04190003" w:tentative="1">
      <w:start w:val="1"/>
      <w:numFmt w:val="bullet"/>
      <w:lvlText w:val="o"/>
      <w:lvlJc w:val="left"/>
      <w:pPr>
        <w:ind w:left="1848" w:hanging="360"/>
      </w:pPr>
      <w:rPr>
        <w:rFonts w:ascii="Courier New" w:hAnsi="Courier New" w:cs="Courier New" w:hint="default"/>
      </w:rPr>
    </w:lvl>
    <w:lvl w:ilvl="2" w:tplc="04190005" w:tentative="1">
      <w:start w:val="1"/>
      <w:numFmt w:val="bullet"/>
      <w:lvlText w:val=""/>
      <w:lvlJc w:val="left"/>
      <w:pPr>
        <w:ind w:left="2568" w:hanging="360"/>
      </w:pPr>
      <w:rPr>
        <w:rFonts w:ascii="Wingdings" w:hAnsi="Wingdings" w:hint="default"/>
      </w:rPr>
    </w:lvl>
    <w:lvl w:ilvl="3" w:tplc="04190001" w:tentative="1">
      <w:start w:val="1"/>
      <w:numFmt w:val="bullet"/>
      <w:lvlText w:val=""/>
      <w:lvlJc w:val="left"/>
      <w:pPr>
        <w:ind w:left="3288" w:hanging="360"/>
      </w:pPr>
      <w:rPr>
        <w:rFonts w:ascii="Symbol" w:hAnsi="Symbol" w:hint="default"/>
      </w:rPr>
    </w:lvl>
    <w:lvl w:ilvl="4" w:tplc="04190003" w:tentative="1">
      <w:start w:val="1"/>
      <w:numFmt w:val="bullet"/>
      <w:lvlText w:val="o"/>
      <w:lvlJc w:val="left"/>
      <w:pPr>
        <w:ind w:left="4008" w:hanging="360"/>
      </w:pPr>
      <w:rPr>
        <w:rFonts w:ascii="Courier New" w:hAnsi="Courier New" w:cs="Courier New" w:hint="default"/>
      </w:rPr>
    </w:lvl>
    <w:lvl w:ilvl="5" w:tplc="04190005" w:tentative="1">
      <w:start w:val="1"/>
      <w:numFmt w:val="bullet"/>
      <w:lvlText w:val=""/>
      <w:lvlJc w:val="left"/>
      <w:pPr>
        <w:ind w:left="4728" w:hanging="360"/>
      </w:pPr>
      <w:rPr>
        <w:rFonts w:ascii="Wingdings" w:hAnsi="Wingdings" w:hint="default"/>
      </w:rPr>
    </w:lvl>
    <w:lvl w:ilvl="6" w:tplc="04190001" w:tentative="1">
      <w:start w:val="1"/>
      <w:numFmt w:val="bullet"/>
      <w:lvlText w:val=""/>
      <w:lvlJc w:val="left"/>
      <w:pPr>
        <w:ind w:left="5448" w:hanging="360"/>
      </w:pPr>
      <w:rPr>
        <w:rFonts w:ascii="Symbol" w:hAnsi="Symbol" w:hint="default"/>
      </w:rPr>
    </w:lvl>
    <w:lvl w:ilvl="7" w:tplc="04190003" w:tentative="1">
      <w:start w:val="1"/>
      <w:numFmt w:val="bullet"/>
      <w:lvlText w:val="o"/>
      <w:lvlJc w:val="left"/>
      <w:pPr>
        <w:ind w:left="6168" w:hanging="360"/>
      </w:pPr>
      <w:rPr>
        <w:rFonts w:ascii="Courier New" w:hAnsi="Courier New" w:cs="Courier New" w:hint="default"/>
      </w:rPr>
    </w:lvl>
    <w:lvl w:ilvl="8" w:tplc="04190005" w:tentative="1">
      <w:start w:val="1"/>
      <w:numFmt w:val="bullet"/>
      <w:lvlText w:val=""/>
      <w:lvlJc w:val="left"/>
      <w:pPr>
        <w:ind w:left="68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ABF"/>
    <w:rsid w:val="002B6791"/>
    <w:rsid w:val="00425B48"/>
    <w:rsid w:val="004F1C8D"/>
    <w:rsid w:val="00C42DFA"/>
    <w:rsid w:val="00F25A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58705"/>
  <w15:chartTrackingRefBased/>
  <w15:docId w15:val="{F9C4C761-B11D-464C-B763-70C82F729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25AB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25A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178488">
      <w:bodyDiv w:val="1"/>
      <w:marLeft w:val="0"/>
      <w:marRight w:val="0"/>
      <w:marTop w:val="0"/>
      <w:marBottom w:val="0"/>
      <w:divBdr>
        <w:top w:val="none" w:sz="0" w:space="0" w:color="auto"/>
        <w:left w:val="none" w:sz="0" w:space="0" w:color="auto"/>
        <w:bottom w:val="none" w:sz="0" w:space="0" w:color="auto"/>
        <w:right w:val="none" w:sz="0" w:space="0" w:color="auto"/>
      </w:divBdr>
    </w:div>
    <w:div w:id="1267809757">
      <w:bodyDiv w:val="1"/>
      <w:marLeft w:val="0"/>
      <w:marRight w:val="0"/>
      <w:marTop w:val="0"/>
      <w:marBottom w:val="0"/>
      <w:divBdr>
        <w:top w:val="none" w:sz="0" w:space="0" w:color="auto"/>
        <w:left w:val="none" w:sz="0" w:space="0" w:color="auto"/>
        <w:bottom w:val="none" w:sz="0" w:space="0" w:color="auto"/>
        <w:right w:val="none" w:sz="0" w:space="0" w:color="auto"/>
      </w:divBdr>
    </w:div>
    <w:div w:id="172644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1133</Words>
  <Characters>6460</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Пользоватль</cp:lastModifiedBy>
  <cp:revision>2</cp:revision>
  <cp:lastPrinted>2020-07-10T06:42:00Z</cp:lastPrinted>
  <dcterms:created xsi:type="dcterms:W3CDTF">2020-07-10T06:42:00Z</dcterms:created>
  <dcterms:modified xsi:type="dcterms:W3CDTF">2020-07-10T06:42:00Z</dcterms:modified>
</cp:coreProperties>
</file>